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304" w:rsidRPr="007C7A4E" w:rsidRDefault="00A50304" w:rsidP="00A50304">
      <w:pPr>
        <w:jc w:val="center"/>
      </w:pPr>
      <w:r w:rsidRPr="007C7A4E">
        <w:t xml:space="preserve">What Do I Do, When, and How? </w:t>
      </w:r>
    </w:p>
    <w:p w:rsidR="00A50304" w:rsidRPr="007C7A4E" w:rsidRDefault="00A50304" w:rsidP="00A50304">
      <w:pPr>
        <w:jc w:val="center"/>
      </w:pPr>
      <w:r w:rsidRPr="007C7A4E">
        <w:t xml:space="preserve">The Multiple and Varied Tasks of Directing an Internship Program </w:t>
      </w:r>
    </w:p>
    <w:p w:rsidR="00A50304" w:rsidRPr="007C7A4E" w:rsidRDefault="00A50304" w:rsidP="00A50304">
      <w:pPr>
        <w:jc w:val="center"/>
        <w:rPr>
          <w:sz w:val="22"/>
          <w:szCs w:val="22"/>
        </w:rPr>
      </w:pPr>
      <w:r w:rsidRPr="007C7A4E">
        <w:t xml:space="preserve">Resources and Strategies for New Training </w:t>
      </w:r>
      <w:r w:rsidRPr="007C7A4E">
        <w:rPr>
          <w:sz w:val="22"/>
          <w:szCs w:val="22"/>
        </w:rPr>
        <w:t>Directors</w:t>
      </w:r>
    </w:p>
    <w:p w:rsidR="00A50304" w:rsidRPr="007C7A4E" w:rsidRDefault="00A50304" w:rsidP="00A50304">
      <w:pPr>
        <w:jc w:val="center"/>
        <w:rPr>
          <w:sz w:val="22"/>
          <w:szCs w:val="22"/>
        </w:rPr>
      </w:pPr>
      <w:r w:rsidRPr="007C7A4E">
        <w:rPr>
          <w:sz w:val="22"/>
          <w:szCs w:val="22"/>
        </w:rPr>
        <w:t>36</w:t>
      </w:r>
      <w:r w:rsidRPr="007C7A4E">
        <w:rPr>
          <w:sz w:val="22"/>
          <w:szCs w:val="22"/>
          <w:vertAlign w:val="superscript"/>
        </w:rPr>
        <w:t>th</w:t>
      </w:r>
      <w:r w:rsidRPr="007C7A4E">
        <w:rPr>
          <w:sz w:val="22"/>
          <w:szCs w:val="22"/>
        </w:rPr>
        <w:t xml:space="preserve"> ACCTA Conference, September 19 – September 24, 2013</w:t>
      </w:r>
    </w:p>
    <w:p w:rsidR="00A50304" w:rsidRPr="007C7A4E" w:rsidRDefault="00A50304" w:rsidP="00A50304">
      <w:pPr>
        <w:jc w:val="center"/>
        <w:rPr>
          <w:sz w:val="22"/>
          <w:szCs w:val="22"/>
        </w:rPr>
      </w:pPr>
    </w:p>
    <w:p w:rsidR="00A50304" w:rsidRPr="007C7A4E" w:rsidRDefault="00A50304" w:rsidP="007C7A4E">
      <w:pPr>
        <w:pStyle w:val="Heading1"/>
        <w:rPr>
          <w:rFonts w:ascii="Times New Roman" w:hAnsi="Times New Roman"/>
          <w:b w:val="0"/>
          <w:color w:val="auto"/>
          <w:sz w:val="22"/>
          <w:szCs w:val="22"/>
        </w:rPr>
      </w:pPr>
      <w:r w:rsidRPr="007C7A4E">
        <w:rPr>
          <w:rFonts w:ascii="Times New Roman" w:hAnsi="Times New Roman"/>
          <w:b w:val="0"/>
          <w:color w:val="auto"/>
          <w:sz w:val="22"/>
          <w:szCs w:val="22"/>
        </w:rPr>
        <w:t xml:space="preserve">Sarah K. Armstrong, </w:t>
      </w:r>
      <w:proofErr w:type="spellStart"/>
      <w:r w:rsidRPr="007C7A4E">
        <w:rPr>
          <w:rFonts w:ascii="Times New Roman" w:hAnsi="Times New Roman"/>
          <w:b w:val="0"/>
          <w:color w:val="auto"/>
          <w:sz w:val="22"/>
          <w:szCs w:val="22"/>
        </w:rPr>
        <w:t>Psy.D</w:t>
      </w:r>
      <w:proofErr w:type="spellEnd"/>
      <w:r w:rsidRPr="007C7A4E">
        <w:rPr>
          <w:rFonts w:ascii="Times New Roman" w:hAnsi="Times New Roman"/>
          <w:b w:val="0"/>
          <w:color w:val="auto"/>
          <w:sz w:val="22"/>
          <w:szCs w:val="22"/>
        </w:rPr>
        <w:t xml:space="preserve">. </w:t>
      </w:r>
    </w:p>
    <w:p w:rsidR="00A50304" w:rsidRPr="007C7A4E" w:rsidRDefault="00A50304" w:rsidP="007C7A4E">
      <w:pPr>
        <w:pStyle w:val="Heading1"/>
        <w:rPr>
          <w:rFonts w:ascii="Times New Roman" w:hAnsi="Times New Roman"/>
          <w:color w:val="auto"/>
          <w:sz w:val="24"/>
          <w:szCs w:val="24"/>
        </w:rPr>
      </w:pPr>
    </w:p>
    <w:p w:rsidR="00A50304" w:rsidRPr="00CF7AC4" w:rsidRDefault="00CF7AC4" w:rsidP="007C7A4E">
      <w:pPr>
        <w:pStyle w:val="Heading1"/>
        <w:rPr>
          <w:rFonts w:ascii="Times New Roman" w:hAnsi="Times New Roman"/>
          <w:i/>
          <w:color w:val="auto"/>
        </w:rPr>
      </w:pPr>
      <w:r w:rsidRPr="00CF7AC4">
        <w:rPr>
          <w:rStyle w:val="container-title"/>
          <w:rFonts w:ascii="Times New Roman" w:hAnsi="Times New Roman"/>
          <w:i/>
          <w:color w:val="auto"/>
        </w:rPr>
        <w:t xml:space="preserve">ACCTA </w:t>
      </w:r>
      <w:r w:rsidR="00A50304" w:rsidRPr="00CF7AC4">
        <w:rPr>
          <w:rStyle w:val="container-title"/>
          <w:rFonts w:ascii="Times New Roman" w:hAnsi="Times New Roman"/>
          <w:i/>
          <w:color w:val="auto"/>
        </w:rPr>
        <w:t>Training and Member Resources</w:t>
      </w:r>
      <w:r w:rsidR="00A50304" w:rsidRPr="00CF7AC4">
        <w:rPr>
          <w:rFonts w:ascii="Times New Roman" w:hAnsi="Times New Roman"/>
          <w:i/>
          <w:color w:val="auto"/>
        </w:rPr>
        <w:t xml:space="preserve"> – ACCTA Web Site (</w:t>
      </w:r>
      <w:hyperlink r:id="rId6" w:history="1">
        <w:r w:rsidR="007C7A4E" w:rsidRPr="00CF7AC4">
          <w:rPr>
            <w:rStyle w:val="Hyperlink"/>
            <w:rFonts w:ascii="Times New Roman" w:hAnsi="Times New Roman"/>
            <w:i/>
          </w:rPr>
          <w:t>http://ACCTA.net</w:t>
        </w:r>
      </w:hyperlink>
      <w:r w:rsidR="00A50304" w:rsidRPr="00CF7AC4">
        <w:rPr>
          <w:rFonts w:ascii="Times New Roman" w:hAnsi="Times New Roman"/>
          <w:i/>
          <w:color w:val="auto"/>
        </w:rPr>
        <w:t>)</w:t>
      </w:r>
    </w:p>
    <w:p w:rsidR="007C7A4E" w:rsidRDefault="007C7A4E" w:rsidP="007C7A4E">
      <w:pPr>
        <w:pStyle w:val="Heading1"/>
        <w:rPr>
          <w:rFonts w:ascii="Times New Roman" w:hAnsi="Times New Roman"/>
          <w:color w:val="auto"/>
          <w:sz w:val="24"/>
          <w:szCs w:val="24"/>
        </w:rPr>
      </w:pPr>
    </w:p>
    <w:p w:rsidR="007C7A4E" w:rsidRDefault="007C7A4E" w:rsidP="007C7A4E">
      <w:pPr>
        <w:pStyle w:val="Heading1"/>
        <w:jc w:val="lef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Training Resources</w:t>
      </w:r>
    </w:p>
    <w:p w:rsidR="007C7A4E" w:rsidRPr="007C7A4E" w:rsidRDefault="007C7A4E" w:rsidP="007C7A4E">
      <w:pPr>
        <w:pStyle w:val="Heading1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A50304" w:rsidRDefault="00A50304" w:rsidP="00495AAA">
      <w:pPr>
        <w:numPr>
          <w:ilvl w:val="0"/>
          <w:numId w:val="2"/>
        </w:numPr>
        <w:tabs>
          <w:tab w:val="center" w:pos="1170"/>
        </w:tabs>
        <w:spacing w:after="100" w:afterAutospacing="1"/>
      </w:pPr>
      <w:r w:rsidRPr="00495AAA">
        <w:rPr>
          <w:b/>
        </w:rPr>
        <w:t>Accreditation</w:t>
      </w:r>
      <w:r>
        <w:t xml:space="preserve"> – </w:t>
      </w:r>
      <w:r w:rsidR="007C7A4E">
        <w:t>S</w:t>
      </w:r>
      <w:r>
        <w:t>elf-</w:t>
      </w:r>
      <w:r w:rsidR="007C7A4E">
        <w:t>S</w:t>
      </w:r>
      <w:r>
        <w:t>tudies, self-study bibliographies, site visit schedules</w:t>
      </w:r>
      <w:r w:rsidR="00944E1B">
        <w:t>, ACCTA Site Visitor list</w:t>
      </w:r>
    </w:p>
    <w:p w:rsidR="00A50304" w:rsidRPr="00722D56" w:rsidRDefault="00A50304" w:rsidP="00A50304">
      <w:pPr>
        <w:numPr>
          <w:ilvl w:val="0"/>
          <w:numId w:val="2"/>
        </w:numPr>
        <w:spacing w:before="100" w:beforeAutospacing="1" w:after="100" w:afterAutospacing="1"/>
      </w:pPr>
      <w:hyperlink r:id="rId7" w:history="1">
        <w:r w:rsidRPr="00495AAA">
          <w:rPr>
            <w:rStyle w:val="Hyperlink"/>
            <w:rFonts w:eastAsiaTheme="majorEastAsia"/>
            <w:b/>
            <w:color w:val="auto"/>
            <w:u w:val="none"/>
          </w:rPr>
          <w:t>Selection</w:t>
        </w:r>
      </w:hyperlink>
      <w:r>
        <w:t xml:space="preserve"> – </w:t>
      </w:r>
      <w:r w:rsidR="00944E1B">
        <w:t>Intern Selection 101, Instructions for using the T</w:t>
      </w:r>
      <w:r w:rsidR="001979C2">
        <w:t>raining Director Database 2013</w:t>
      </w:r>
    </w:p>
    <w:p w:rsidR="00944E1B" w:rsidRDefault="00944E1B" w:rsidP="007C7A4E">
      <w:pPr>
        <w:numPr>
          <w:ilvl w:val="1"/>
          <w:numId w:val="2"/>
        </w:numPr>
        <w:spacing w:before="100" w:beforeAutospacing="1" w:after="100" w:afterAutospacing="1"/>
      </w:pPr>
      <w:r w:rsidRPr="00944E1B">
        <w:rPr>
          <w:b/>
        </w:rPr>
        <w:t>Surveys Regarding the Selection Process</w:t>
      </w:r>
      <w:r>
        <w:rPr>
          <w:b/>
        </w:rPr>
        <w:t xml:space="preserve"> – </w:t>
      </w:r>
      <w:r>
        <w:t xml:space="preserve">structure of the selection committee, </w:t>
      </w:r>
      <w:r w:rsidR="001979C2">
        <w:t>priorities when ranking intern applicants, interview format and schedule, number of intern applicants interviewed and ranked, application material required by programs</w:t>
      </w:r>
    </w:p>
    <w:p w:rsidR="001979C2" w:rsidRPr="001979C2" w:rsidRDefault="001979C2" w:rsidP="007C7A4E">
      <w:pPr>
        <w:numPr>
          <w:ilvl w:val="1"/>
          <w:numId w:val="2"/>
        </w:numPr>
        <w:spacing w:before="100" w:beforeAutospacing="1" w:after="100" w:afterAutospacing="1"/>
        <w:rPr>
          <w:b/>
        </w:rPr>
      </w:pPr>
      <w:r w:rsidRPr="001979C2">
        <w:rPr>
          <w:b/>
        </w:rPr>
        <w:t>Application Review Materials</w:t>
      </w:r>
      <w:r>
        <w:t xml:space="preserve"> – application review process, application review checklist, application review database</w:t>
      </w:r>
    </w:p>
    <w:p w:rsidR="001979C2" w:rsidRPr="001979C2" w:rsidRDefault="001979C2" w:rsidP="007C7A4E">
      <w:pPr>
        <w:numPr>
          <w:ilvl w:val="1"/>
          <w:numId w:val="2"/>
        </w:numPr>
        <w:spacing w:before="100" w:beforeAutospacing="1" w:after="100" w:afterAutospacing="1"/>
        <w:rPr>
          <w:b/>
        </w:rPr>
      </w:pPr>
      <w:r>
        <w:rPr>
          <w:b/>
        </w:rPr>
        <w:t>Sample Interview Questions</w:t>
      </w:r>
      <w:r>
        <w:t xml:space="preserve"> – clinical vignettes for interviews, interview questions (multiple examples)</w:t>
      </w:r>
    </w:p>
    <w:p w:rsidR="001979C2" w:rsidRPr="001979C2" w:rsidRDefault="001979C2" w:rsidP="007C7A4E">
      <w:pPr>
        <w:numPr>
          <w:ilvl w:val="1"/>
          <w:numId w:val="2"/>
        </w:numPr>
        <w:spacing w:before="100" w:beforeAutospacing="1" w:after="100" w:afterAutospacing="1"/>
        <w:rPr>
          <w:b/>
        </w:rPr>
      </w:pPr>
      <w:r>
        <w:rPr>
          <w:b/>
        </w:rPr>
        <w:t>Sample Interview Rating and Ranking Forms –</w:t>
      </w:r>
      <w:r>
        <w:t>application summary form, criteria for eligibility screen evaluation of written information, various interview rating and ranking forms, interview rating form in XLS</w:t>
      </w:r>
    </w:p>
    <w:p w:rsidR="001979C2" w:rsidRPr="001979C2" w:rsidRDefault="001979C2" w:rsidP="007C7A4E">
      <w:pPr>
        <w:numPr>
          <w:ilvl w:val="1"/>
          <w:numId w:val="2"/>
        </w:numPr>
        <w:spacing w:before="100" w:beforeAutospacing="1" w:after="100" w:afterAutospacing="1"/>
        <w:rPr>
          <w:b/>
        </w:rPr>
      </w:pPr>
      <w:r>
        <w:rPr>
          <w:b/>
        </w:rPr>
        <w:t>Sample Letters to Applicants</w:t>
      </w:r>
      <w:r>
        <w:t xml:space="preserve"> – internship interview invitation letters and other acceptance letters, various rejection letters</w:t>
      </w:r>
    </w:p>
    <w:p w:rsidR="001979C2" w:rsidRDefault="001979C2" w:rsidP="007C7A4E">
      <w:pPr>
        <w:numPr>
          <w:ilvl w:val="1"/>
          <w:numId w:val="2"/>
        </w:numPr>
        <w:spacing w:before="100" w:beforeAutospacing="1" w:after="100" w:afterAutospacing="1"/>
        <w:rPr>
          <w:b/>
        </w:rPr>
      </w:pPr>
      <w:r>
        <w:rPr>
          <w:b/>
        </w:rPr>
        <w:t>Internship Applicant Survey</w:t>
      </w:r>
    </w:p>
    <w:p w:rsidR="001979C2" w:rsidRPr="00495AAA" w:rsidRDefault="00A50304" w:rsidP="001979C2">
      <w:pPr>
        <w:numPr>
          <w:ilvl w:val="0"/>
          <w:numId w:val="2"/>
        </w:numPr>
        <w:spacing w:before="100" w:beforeAutospacing="1" w:after="100" w:afterAutospacing="1"/>
        <w:rPr>
          <w:b/>
        </w:rPr>
      </w:pPr>
      <w:hyperlink r:id="rId8" w:history="1">
        <w:r w:rsidRPr="00495AAA">
          <w:rPr>
            <w:rStyle w:val="Hyperlink"/>
            <w:rFonts w:eastAsiaTheme="majorEastAsia"/>
            <w:b/>
            <w:color w:val="auto"/>
            <w:u w:val="none"/>
          </w:rPr>
          <w:t>Sample Evaluations</w:t>
        </w:r>
      </w:hyperlink>
      <w:r w:rsidR="007C7A4E" w:rsidRPr="00495AAA">
        <w:t xml:space="preserve"> </w:t>
      </w:r>
    </w:p>
    <w:p w:rsidR="001979C2" w:rsidRPr="001979C2" w:rsidRDefault="001979C2" w:rsidP="001979C2">
      <w:pPr>
        <w:numPr>
          <w:ilvl w:val="1"/>
          <w:numId w:val="2"/>
        </w:numPr>
        <w:spacing w:before="100" w:beforeAutospacing="1" w:after="100" w:afterAutospacing="1"/>
        <w:rPr>
          <w:b/>
        </w:rPr>
      </w:pPr>
      <w:r>
        <w:t>Evaluations of Interns (competency evaluations, evals of assessment, consultation, group, crisis, other rotations)</w:t>
      </w:r>
    </w:p>
    <w:p w:rsidR="00A50304" w:rsidRPr="001979C2" w:rsidRDefault="001979C2" w:rsidP="001979C2">
      <w:pPr>
        <w:numPr>
          <w:ilvl w:val="1"/>
          <w:numId w:val="2"/>
        </w:numPr>
        <w:spacing w:before="100" w:beforeAutospacing="1" w:after="100" w:afterAutospacing="1"/>
        <w:rPr>
          <w:b/>
        </w:rPr>
      </w:pPr>
      <w:r>
        <w:t>Case Presentation Evaluations (examples)</w:t>
      </w:r>
    </w:p>
    <w:p w:rsidR="001979C2" w:rsidRPr="001979C2" w:rsidRDefault="001979C2" w:rsidP="001979C2">
      <w:pPr>
        <w:numPr>
          <w:ilvl w:val="1"/>
          <w:numId w:val="2"/>
        </w:numPr>
        <w:spacing w:before="100" w:beforeAutospacing="1" w:after="100" w:afterAutospacing="1"/>
        <w:rPr>
          <w:b/>
        </w:rPr>
      </w:pPr>
      <w:r>
        <w:t>Intern Evaluations of Experiences (evals of internship, TD, seminars, intern self-assessment of skills, post internship surveys/evaluations)</w:t>
      </w:r>
    </w:p>
    <w:p w:rsidR="001979C2" w:rsidRPr="001979C2" w:rsidRDefault="001979C2" w:rsidP="00495AAA">
      <w:pPr>
        <w:numPr>
          <w:ilvl w:val="1"/>
          <w:numId w:val="2"/>
        </w:numPr>
        <w:spacing w:before="100" w:beforeAutospacing="1" w:after="100" w:afterAutospacing="1"/>
        <w:rPr>
          <w:b/>
        </w:rPr>
      </w:pPr>
      <w:r>
        <w:t>Intern Evaluations of Supervision (evaluations of individual supervisors, other supervisors (e.g., sup. of sup., consultation/outreach)</w:t>
      </w:r>
    </w:p>
    <w:p w:rsidR="007C7A4E" w:rsidRPr="00495AAA" w:rsidRDefault="00A50304" w:rsidP="00A50304">
      <w:pPr>
        <w:numPr>
          <w:ilvl w:val="0"/>
          <w:numId w:val="2"/>
        </w:numPr>
        <w:spacing w:before="100" w:beforeAutospacing="1" w:after="100" w:afterAutospacing="1"/>
      </w:pPr>
      <w:hyperlink r:id="rId9" w:history="1">
        <w:r w:rsidRPr="00495AAA">
          <w:rPr>
            <w:rStyle w:val="Hyperlink"/>
            <w:rFonts w:eastAsiaTheme="majorEastAsia"/>
            <w:b/>
            <w:color w:val="auto"/>
            <w:u w:val="none"/>
          </w:rPr>
          <w:t>Sample Schedules/Syllabi</w:t>
        </w:r>
      </w:hyperlink>
      <w:r w:rsidR="007C7A4E" w:rsidRPr="00495AAA">
        <w:t xml:space="preserve"> </w:t>
      </w:r>
    </w:p>
    <w:p w:rsidR="00A50304" w:rsidRDefault="007C7A4E" w:rsidP="007C7A4E">
      <w:pPr>
        <w:numPr>
          <w:ilvl w:val="1"/>
          <w:numId w:val="2"/>
        </w:numPr>
        <w:spacing w:before="100" w:beforeAutospacing="1" w:after="100" w:afterAutospacing="1"/>
      </w:pPr>
      <w:r>
        <w:t>S</w:t>
      </w:r>
      <w:r w:rsidR="00A50304">
        <w:t>eminar</w:t>
      </w:r>
      <w:r>
        <w:t>/rotation schedules</w:t>
      </w:r>
    </w:p>
    <w:p w:rsidR="007C7A4E" w:rsidRDefault="007C7A4E" w:rsidP="007C7A4E">
      <w:pPr>
        <w:numPr>
          <w:ilvl w:val="1"/>
          <w:numId w:val="2"/>
        </w:numPr>
        <w:spacing w:before="100" w:beforeAutospacing="1" w:after="100" w:afterAutospacing="1"/>
      </w:pPr>
      <w:r>
        <w:t>Summer Activities/rotations</w:t>
      </w:r>
    </w:p>
    <w:p w:rsidR="007C7A4E" w:rsidRPr="00722D56" w:rsidRDefault="007C7A4E" w:rsidP="007C7A4E">
      <w:pPr>
        <w:numPr>
          <w:ilvl w:val="1"/>
          <w:numId w:val="2"/>
        </w:numPr>
        <w:spacing w:before="100" w:beforeAutospacing="1" w:after="100" w:afterAutospacing="1"/>
      </w:pPr>
      <w:r>
        <w:t>Orientation Schedules</w:t>
      </w:r>
    </w:p>
    <w:p w:rsidR="007C7A4E" w:rsidRPr="00495AAA" w:rsidRDefault="00A50304" w:rsidP="00A50304">
      <w:pPr>
        <w:numPr>
          <w:ilvl w:val="0"/>
          <w:numId w:val="2"/>
        </w:numPr>
        <w:spacing w:before="100" w:beforeAutospacing="1" w:after="100" w:afterAutospacing="1"/>
      </w:pPr>
      <w:hyperlink r:id="rId10" w:history="1">
        <w:r w:rsidRPr="00495AAA">
          <w:rPr>
            <w:rStyle w:val="Hyperlink"/>
            <w:rFonts w:eastAsiaTheme="majorEastAsia"/>
            <w:b/>
            <w:color w:val="auto"/>
            <w:u w:val="none"/>
          </w:rPr>
          <w:t>Training Tasks and Creative Training Ideas</w:t>
        </w:r>
      </w:hyperlink>
      <w:r w:rsidR="007C7A4E" w:rsidRPr="00495AAA">
        <w:t xml:space="preserve"> </w:t>
      </w:r>
    </w:p>
    <w:p w:rsidR="00A50304" w:rsidRPr="00722D56" w:rsidRDefault="00A50304" w:rsidP="007C7A4E">
      <w:pPr>
        <w:numPr>
          <w:ilvl w:val="1"/>
          <w:numId w:val="2"/>
        </w:numPr>
        <w:spacing w:before="100" w:beforeAutospacing="1" w:after="100" w:afterAutospacing="1"/>
      </w:pPr>
      <w:r>
        <w:t>TD Task lists, rituals, icebreakers, exit criteria</w:t>
      </w:r>
    </w:p>
    <w:p w:rsidR="00A50304" w:rsidRPr="00722D56" w:rsidRDefault="00A50304" w:rsidP="00A50304">
      <w:pPr>
        <w:numPr>
          <w:ilvl w:val="0"/>
          <w:numId w:val="2"/>
        </w:numPr>
        <w:spacing w:before="100" w:beforeAutospacing="1" w:after="100" w:afterAutospacing="1"/>
      </w:pPr>
      <w:hyperlink r:id="rId11" w:history="1">
        <w:r w:rsidRPr="00495AAA">
          <w:rPr>
            <w:rStyle w:val="Hyperlink"/>
            <w:rFonts w:eastAsiaTheme="majorEastAsia"/>
            <w:b/>
            <w:color w:val="auto"/>
            <w:u w:val="none"/>
          </w:rPr>
          <w:t>Supervision Support Materials</w:t>
        </w:r>
      </w:hyperlink>
      <w:r>
        <w:t xml:space="preserve"> – supervision manual table of contents, documentation of supervision, SOS forms</w:t>
      </w:r>
    </w:p>
    <w:p w:rsidR="007C7A4E" w:rsidRPr="00495AAA" w:rsidRDefault="00A50304" w:rsidP="00A50304">
      <w:pPr>
        <w:numPr>
          <w:ilvl w:val="0"/>
          <w:numId w:val="2"/>
        </w:numPr>
        <w:spacing w:before="100" w:beforeAutospacing="1" w:after="100" w:afterAutospacing="1"/>
      </w:pPr>
      <w:r w:rsidRPr="00495AAA">
        <w:rPr>
          <w:rFonts w:eastAsiaTheme="majorEastAsia"/>
          <w:b/>
        </w:rPr>
        <w:t>Training Manuals</w:t>
      </w:r>
      <w:r w:rsidR="007C7A4E" w:rsidRPr="00495AAA">
        <w:rPr>
          <w:rFonts w:eastAsiaTheme="majorEastAsia"/>
          <w:b/>
        </w:rPr>
        <w:t>/Policies and Procedures</w:t>
      </w:r>
      <w:r w:rsidR="007C7A4E" w:rsidRPr="00495AAA">
        <w:t xml:space="preserve"> </w:t>
      </w:r>
    </w:p>
    <w:p w:rsidR="007C7A4E" w:rsidRDefault="007C7A4E" w:rsidP="007C7A4E">
      <w:pPr>
        <w:numPr>
          <w:ilvl w:val="1"/>
          <w:numId w:val="2"/>
        </w:numPr>
        <w:spacing w:before="100" w:beforeAutospacing="1" w:after="100" w:afterAutospacing="1"/>
      </w:pPr>
      <w:r>
        <w:t>Intern Training Manuals</w:t>
      </w:r>
    </w:p>
    <w:p w:rsidR="007C7A4E" w:rsidRDefault="007C7A4E" w:rsidP="007C7A4E">
      <w:pPr>
        <w:numPr>
          <w:ilvl w:val="1"/>
          <w:numId w:val="2"/>
        </w:numPr>
        <w:spacing w:before="100" w:beforeAutospacing="1" w:after="100" w:afterAutospacing="1"/>
      </w:pPr>
      <w:r>
        <w:t>D</w:t>
      </w:r>
      <w:r w:rsidR="00A50304">
        <w:t xml:space="preserve">ue </w:t>
      </w:r>
      <w:r>
        <w:t>P</w:t>
      </w:r>
      <w:r w:rsidR="00A50304">
        <w:t>rocess</w:t>
      </w:r>
      <w:r>
        <w:t xml:space="preserve"> Procedures</w:t>
      </w:r>
    </w:p>
    <w:p w:rsidR="007C7A4E" w:rsidRDefault="007C7A4E" w:rsidP="007C7A4E">
      <w:pPr>
        <w:numPr>
          <w:ilvl w:val="1"/>
          <w:numId w:val="2"/>
        </w:numPr>
        <w:spacing w:before="100" w:beforeAutospacing="1" w:after="100" w:afterAutospacing="1"/>
      </w:pPr>
      <w:r>
        <w:t>R</w:t>
      </w:r>
      <w:r w:rsidR="00A50304">
        <w:t xml:space="preserve">emediation </w:t>
      </w:r>
      <w:r>
        <w:t>P</w:t>
      </w:r>
      <w:r w:rsidR="00A50304">
        <w:t xml:space="preserve">lans, </w:t>
      </w:r>
    </w:p>
    <w:p w:rsidR="00A50304" w:rsidRPr="00722D56" w:rsidRDefault="007C7A4E" w:rsidP="007C7A4E">
      <w:pPr>
        <w:numPr>
          <w:ilvl w:val="1"/>
          <w:numId w:val="2"/>
        </w:numPr>
        <w:spacing w:before="100" w:beforeAutospacing="1" w:after="100" w:afterAutospacing="1"/>
      </w:pPr>
      <w:r>
        <w:t>D</w:t>
      </w:r>
      <w:r w:rsidR="00A50304">
        <w:t xml:space="preserve">ealing with </w:t>
      </w:r>
      <w:r>
        <w:t>P</w:t>
      </w:r>
      <w:r w:rsidR="00A50304">
        <w:t>roblematic</w:t>
      </w:r>
      <w:r>
        <w:t xml:space="preserve"> Trainees</w:t>
      </w:r>
    </w:p>
    <w:p w:rsidR="00495AAA" w:rsidRPr="00CF7AC4" w:rsidRDefault="007C7A4E" w:rsidP="00CF7AC4">
      <w:pPr>
        <w:numPr>
          <w:ilvl w:val="0"/>
          <w:numId w:val="3"/>
        </w:numPr>
        <w:spacing w:before="100" w:beforeAutospacing="1" w:after="100" w:afterAutospacing="1"/>
        <w:rPr>
          <w:rStyle w:val="Hyperlink"/>
          <w:rFonts w:eastAsiaTheme="majorEastAsia"/>
          <w:color w:val="auto"/>
        </w:rPr>
      </w:pPr>
      <w:bookmarkStart w:id="0" w:name="612"/>
      <w:bookmarkEnd w:id="0"/>
      <w:r w:rsidRPr="00495AAA">
        <w:rPr>
          <w:b/>
        </w:rPr>
        <w:lastRenderedPageBreak/>
        <w:t>Additional Resources</w:t>
      </w:r>
      <w:r>
        <w:t xml:space="preserve"> (resources recommended for purchase, general reading recommendations, licensure)</w:t>
      </w:r>
    </w:p>
    <w:p w:rsidR="00CF7AC4" w:rsidRDefault="00CF7AC4" w:rsidP="007C7A4E">
      <w:pPr>
        <w:spacing w:before="100" w:beforeAutospacing="1" w:after="100" w:afterAutospacing="1"/>
        <w:ind w:hanging="450"/>
        <w:rPr>
          <w:rStyle w:val="Hyperlink"/>
          <w:rFonts w:eastAsiaTheme="majorEastAsia"/>
          <w:b/>
          <w:color w:val="auto"/>
          <w:u w:val="none"/>
        </w:rPr>
      </w:pPr>
      <w:r>
        <w:rPr>
          <w:rStyle w:val="Hyperlink"/>
          <w:rFonts w:eastAsiaTheme="majorEastAsia"/>
          <w:b/>
          <w:color w:val="auto"/>
          <w:u w:val="none"/>
        </w:rPr>
        <w:t>Member Resources</w:t>
      </w:r>
    </w:p>
    <w:p w:rsidR="007C7A4E" w:rsidRPr="007C7A4E" w:rsidRDefault="007C7A4E" w:rsidP="00CF7AC4">
      <w:pPr>
        <w:spacing w:before="100" w:beforeAutospacing="1" w:after="100" w:afterAutospacing="1"/>
        <w:rPr>
          <w:rStyle w:val="Hyperlink"/>
          <w:rFonts w:eastAsiaTheme="majorEastAsia"/>
          <w:b/>
          <w:color w:val="auto"/>
          <w:u w:val="none"/>
        </w:rPr>
      </w:pPr>
      <w:r>
        <w:rPr>
          <w:rStyle w:val="Hyperlink"/>
          <w:rFonts w:eastAsiaTheme="majorEastAsia"/>
          <w:b/>
          <w:color w:val="auto"/>
          <w:u w:val="none"/>
        </w:rPr>
        <w:t>About ACCTA</w:t>
      </w:r>
    </w:p>
    <w:p w:rsidR="00A50304" w:rsidRPr="00495AAA" w:rsidRDefault="00A50304" w:rsidP="00A50304">
      <w:pPr>
        <w:spacing w:before="100" w:beforeAutospacing="1" w:after="100" w:afterAutospacing="1"/>
        <w:rPr>
          <w:rStyle w:val="Hyperlink"/>
          <w:rFonts w:eastAsiaTheme="majorEastAsia"/>
          <w:b/>
          <w:color w:val="auto"/>
          <w:u w:val="none"/>
        </w:rPr>
      </w:pPr>
      <w:r w:rsidRPr="00495AAA">
        <w:rPr>
          <w:rStyle w:val="Hyperlink"/>
          <w:rFonts w:eastAsiaTheme="majorEastAsia"/>
          <w:b/>
          <w:color w:val="auto"/>
          <w:u w:val="none"/>
        </w:rPr>
        <w:t>ACCTA Conference</w:t>
      </w:r>
    </w:p>
    <w:p w:rsidR="00A50304" w:rsidRDefault="00A50304" w:rsidP="00A50304">
      <w:pPr>
        <w:pStyle w:val="ListParagraph"/>
        <w:numPr>
          <w:ilvl w:val="0"/>
          <w:numId w:val="4"/>
        </w:numPr>
        <w:spacing w:before="100" w:beforeAutospacing="1" w:after="100" w:afterAutospacing="1"/>
      </w:pPr>
      <w:r>
        <w:t>CE Program Handouts and Documents</w:t>
      </w:r>
    </w:p>
    <w:p w:rsidR="00A50304" w:rsidRDefault="00A50304" w:rsidP="00A50304">
      <w:pPr>
        <w:pStyle w:val="ListParagraph"/>
        <w:numPr>
          <w:ilvl w:val="0"/>
          <w:numId w:val="4"/>
        </w:numPr>
        <w:spacing w:before="100" w:beforeAutospacing="1" w:after="100" w:afterAutospacing="1"/>
      </w:pPr>
      <w:r>
        <w:t>Reports</w:t>
      </w:r>
    </w:p>
    <w:p w:rsidR="00A50304" w:rsidRDefault="00A50304" w:rsidP="00A50304">
      <w:pPr>
        <w:pStyle w:val="ListParagraph"/>
        <w:numPr>
          <w:ilvl w:val="0"/>
          <w:numId w:val="4"/>
        </w:numPr>
        <w:spacing w:before="100" w:beforeAutospacing="1" w:after="100" w:afterAutospacing="1"/>
      </w:pPr>
      <w:r>
        <w:t>Additional information (e.g., past conference information, hosting a conference)</w:t>
      </w:r>
    </w:p>
    <w:p w:rsidR="00A50304" w:rsidRPr="00495AAA" w:rsidRDefault="00A50304" w:rsidP="00A50304">
      <w:pPr>
        <w:spacing w:before="100" w:beforeAutospacing="1" w:after="100" w:afterAutospacing="1"/>
        <w:rPr>
          <w:rFonts w:asciiTheme="majorHAnsi" w:hAnsiTheme="majorHAnsi"/>
          <w:b/>
        </w:rPr>
      </w:pPr>
      <w:r w:rsidRPr="00495AAA">
        <w:rPr>
          <w:rFonts w:asciiTheme="majorHAnsi" w:hAnsiTheme="majorHAnsi"/>
          <w:b/>
        </w:rPr>
        <w:t>Diversity</w:t>
      </w:r>
    </w:p>
    <w:p w:rsidR="00A50304" w:rsidRDefault="00A50304" w:rsidP="00A50304">
      <w:pPr>
        <w:pStyle w:val="ListParagraph"/>
        <w:numPr>
          <w:ilvl w:val="0"/>
          <w:numId w:val="5"/>
        </w:numPr>
        <w:spacing w:before="100" w:beforeAutospacing="1" w:after="100" w:afterAutospacing="1"/>
      </w:pPr>
      <w:r>
        <w:t>Diversity Mentor Scholarship Program</w:t>
      </w:r>
    </w:p>
    <w:p w:rsidR="00A50304" w:rsidRDefault="00A50304" w:rsidP="00A50304">
      <w:pPr>
        <w:pStyle w:val="ListParagraph"/>
        <w:numPr>
          <w:ilvl w:val="0"/>
          <w:numId w:val="5"/>
        </w:numPr>
        <w:spacing w:before="100" w:beforeAutospacing="1" w:after="100" w:afterAutospacing="1"/>
      </w:pPr>
      <w:r>
        <w:t>Standing Committee on Diversity</w:t>
      </w:r>
    </w:p>
    <w:p w:rsidR="00A50304" w:rsidRPr="00C8669E" w:rsidRDefault="00A50304" w:rsidP="00C8669E">
      <w:pPr>
        <w:pStyle w:val="ListParagraph"/>
        <w:numPr>
          <w:ilvl w:val="0"/>
          <w:numId w:val="5"/>
        </w:numPr>
        <w:spacing w:before="100" w:beforeAutospacing="1" w:after="100" w:afterAutospacing="1"/>
      </w:pPr>
      <w:r>
        <w:t>Counseling Psychology Model Training Values Statement Addressing Diversity</w:t>
      </w:r>
    </w:p>
    <w:p w:rsidR="00A50304" w:rsidRPr="00CF7AC4" w:rsidRDefault="00A50304" w:rsidP="00A50304">
      <w:pPr>
        <w:pStyle w:val="Heading1"/>
        <w:rPr>
          <w:rFonts w:ascii="Times New Roman" w:hAnsi="Times New Roman"/>
          <w:i/>
          <w:color w:val="auto"/>
        </w:rPr>
      </w:pPr>
      <w:r w:rsidRPr="00CF7AC4">
        <w:rPr>
          <w:rFonts w:ascii="Times New Roman" w:hAnsi="Times New Roman"/>
          <w:i/>
          <w:color w:val="auto"/>
        </w:rPr>
        <w:t>APPIC Training Resources – APPIC Web Site (</w:t>
      </w:r>
      <w:hyperlink r:id="rId12" w:history="1">
        <w:r w:rsidRPr="00CF7AC4">
          <w:rPr>
            <w:rStyle w:val="Hyperlink"/>
            <w:rFonts w:ascii="Times New Roman" w:eastAsiaTheme="majorEastAsia" w:hAnsi="Times New Roman"/>
            <w:i/>
            <w:color w:val="auto"/>
          </w:rPr>
          <w:t>www.appic.org</w:t>
        </w:r>
      </w:hyperlink>
      <w:r w:rsidRPr="00CF7AC4">
        <w:rPr>
          <w:rFonts w:ascii="Times New Roman" w:hAnsi="Times New Roman"/>
          <w:i/>
          <w:color w:val="auto"/>
        </w:rPr>
        <w:t>)</w:t>
      </w:r>
    </w:p>
    <w:p w:rsidR="00A50304" w:rsidRPr="00CF7AC4" w:rsidRDefault="00A50304" w:rsidP="00A50304">
      <w:pPr>
        <w:pStyle w:val="Heading1"/>
        <w:rPr>
          <w:rFonts w:ascii="Times New Roman" w:hAnsi="Times New Roman"/>
          <w:i/>
          <w:color w:val="auto"/>
        </w:rPr>
      </w:pPr>
    </w:p>
    <w:p w:rsidR="00526567" w:rsidRDefault="00526567" w:rsidP="00A5030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Advocacy Training Resources</w:t>
      </w:r>
    </w:p>
    <w:p w:rsidR="00526567" w:rsidRDefault="00526567" w:rsidP="00A5030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APA</w:t>
      </w:r>
    </w:p>
    <w:p w:rsidR="00526567" w:rsidRDefault="00526567" w:rsidP="00526567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Accreditation (FAQs, Guidelines and Principles….)</w:t>
      </w:r>
    </w:p>
    <w:p w:rsidR="00A50304" w:rsidRPr="00A22C7E" w:rsidRDefault="00A50304" w:rsidP="00A50304">
      <w:pPr>
        <w:numPr>
          <w:ilvl w:val="0"/>
          <w:numId w:val="1"/>
        </w:numPr>
        <w:rPr>
          <w:sz w:val="22"/>
          <w:szCs w:val="22"/>
        </w:rPr>
      </w:pPr>
      <w:r w:rsidRPr="00A22C7E">
        <w:rPr>
          <w:sz w:val="22"/>
          <w:szCs w:val="22"/>
        </w:rPr>
        <w:t>APAGS</w:t>
      </w:r>
    </w:p>
    <w:p w:rsidR="00A50304" w:rsidRPr="00A22C7E" w:rsidRDefault="00A50304" w:rsidP="00A50304">
      <w:pPr>
        <w:numPr>
          <w:ilvl w:val="0"/>
          <w:numId w:val="1"/>
        </w:numPr>
        <w:rPr>
          <w:sz w:val="22"/>
          <w:szCs w:val="22"/>
        </w:rPr>
      </w:pPr>
      <w:r w:rsidRPr="00A22C7E">
        <w:rPr>
          <w:sz w:val="22"/>
          <w:szCs w:val="22"/>
        </w:rPr>
        <w:t>APPIC Applications</w:t>
      </w:r>
      <w:bookmarkStart w:id="1" w:name="_GoBack"/>
      <w:bookmarkEnd w:id="1"/>
    </w:p>
    <w:p w:rsidR="00A50304" w:rsidRPr="00A22C7E" w:rsidRDefault="00A50304" w:rsidP="00A50304">
      <w:pPr>
        <w:numPr>
          <w:ilvl w:val="1"/>
          <w:numId w:val="1"/>
        </w:numPr>
        <w:rPr>
          <w:sz w:val="22"/>
          <w:szCs w:val="22"/>
        </w:rPr>
      </w:pPr>
      <w:r w:rsidRPr="00A22C7E">
        <w:rPr>
          <w:sz w:val="22"/>
          <w:szCs w:val="22"/>
        </w:rPr>
        <w:t>AAPI</w:t>
      </w:r>
    </w:p>
    <w:p w:rsidR="00A50304" w:rsidRPr="00A22C7E" w:rsidRDefault="00A50304" w:rsidP="00A50304">
      <w:pPr>
        <w:numPr>
          <w:ilvl w:val="1"/>
          <w:numId w:val="1"/>
        </w:numPr>
        <w:rPr>
          <w:sz w:val="22"/>
          <w:szCs w:val="22"/>
        </w:rPr>
      </w:pPr>
      <w:r w:rsidRPr="00A22C7E">
        <w:rPr>
          <w:sz w:val="22"/>
          <w:szCs w:val="22"/>
        </w:rPr>
        <w:t>APPIC Membership: Internship and Postdoctoral Programs</w:t>
      </w:r>
    </w:p>
    <w:p w:rsidR="00A50304" w:rsidRPr="00A22C7E" w:rsidRDefault="00A50304" w:rsidP="00A50304">
      <w:pPr>
        <w:numPr>
          <w:ilvl w:val="1"/>
          <w:numId w:val="1"/>
        </w:numPr>
        <w:rPr>
          <w:sz w:val="22"/>
          <w:szCs w:val="22"/>
        </w:rPr>
      </w:pPr>
      <w:r w:rsidRPr="00A22C7E">
        <w:rPr>
          <w:sz w:val="22"/>
          <w:szCs w:val="22"/>
        </w:rPr>
        <w:t>Examples of Consortium Documents</w:t>
      </w:r>
    </w:p>
    <w:p w:rsidR="00A50304" w:rsidRPr="00A22C7E" w:rsidRDefault="00A50304" w:rsidP="00A50304">
      <w:pPr>
        <w:numPr>
          <w:ilvl w:val="0"/>
          <w:numId w:val="1"/>
        </w:numPr>
        <w:rPr>
          <w:sz w:val="22"/>
          <w:szCs w:val="22"/>
        </w:rPr>
      </w:pPr>
      <w:r w:rsidRPr="00A22C7E">
        <w:rPr>
          <w:sz w:val="22"/>
          <w:szCs w:val="22"/>
        </w:rPr>
        <w:t>Canadian Psychological Association</w:t>
      </w:r>
    </w:p>
    <w:p w:rsidR="00A50304" w:rsidRPr="00A22C7E" w:rsidRDefault="00A50304" w:rsidP="00A50304">
      <w:pPr>
        <w:numPr>
          <w:ilvl w:val="0"/>
          <w:numId w:val="1"/>
        </w:numPr>
        <w:rPr>
          <w:sz w:val="22"/>
          <w:szCs w:val="22"/>
        </w:rPr>
      </w:pPr>
      <w:r w:rsidRPr="00A22C7E">
        <w:rPr>
          <w:sz w:val="22"/>
          <w:szCs w:val="22"/>
        </w:rPr>
        <w:t>Competencies</w:t>
      </w:r>
    </w:p>
    <w:p w:rsidR="00A50304" w:rsidRDefault="00A50304" w:rsidP="00A50304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AD</w:t>
      </w:r>
      <w:r w:rsidRPr="00A22C7E">
        <w:rPr>
          <w:sz w:val="22"/>
          <w:szCs w:val="22"/>
        </w:rPr>
        <w:t>PTC Practicum Competencies</w:t>
      </w:r>
      <w:r>
        <w:rPr>
          <w:sz w:val="22"/>
          <w:szCs w:val="22"/>
        </w:rPr>
        <w:t xml:space="preserve"> 2004</w:t>
      </w:r>
    </w:p>
    <w:p w:rsidR="00A50304" w:rsidRPr="00A22C7E" w:rsidRDefault="00A50304" w:rsidP="00A50304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ASPPB Practicum Guidelines 2009</w:t>
      </w:r>
    </w:p>
    <w:p w:rsidR="00A50304" w:rsidRDefault="00A50304" w:rsidP="00A50304">
      <w:pPr>
        <w:numPr>
          <w:ilvl w:val="1"/>
          <w:numId w:val="1"/>
        </w:numPr>
        <w:rPr>
          <w:sz w:val="22"/>
          <w:szCs w:val="22"/>
        </w:rPr>
      </w:pPr>
      <w:r w:rsidRPr="00A22C7E">
        <w:rPr>
          <w:sz w:val="22"/>
          <w:szCs w:val="22"/>
        </w:rPr>
        <w:t>Core Competencies</w:t>
      </w:r>
    </w:p>
    <w:p w:rsidR="00A50304" w:rsidRPr="00A22C7E" w:rsidRDefault="00A50304" w:rsidP="00A50304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Core Competencies Psychology Trainee Assessment Form</w:t>
      </w:r>
    </w:p>
    <w:p w:rsidR="00A50304" w:rsidRDefault="00A50304" w:rsidP="00A50304">
      <w:pPr>
        <w:numPr>
          <w:ilvl w:val="1"/>
          <w:numId w:val="1"/>
        </w:numPr>
        <w:rPr>
          <w:sz w:val="22"/>
          <w:szCs w:val="22"/>
        </w:rPr>
      </w:pPr>
      <w:r w:rsidRPr="00A22C7E">
        <w:rPr>
          <w:sz w:val="22"/>
          <w:szCs w:val="22"/>
        </w:rPr>
        <w:t>Evaluation of Student-Trainee Competence – CCTC Task force</w:t>
      </w:r>
    </w:p>
    <w:p w:rsidR="00A50304" w:rsidRPr="00A22C7E" w:rsidRDefault="00A50304" w:rsidP="00A50304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Evidence-based Behavioral Practice – online training</w:t>
      </w:r>
    </w:p>
    <w:p w:rsidR="00A50304" w:rsidRDefault="00A50304" w:rsidP="00A50304">
      <w:pPr>
        <w:numPr>
          <w:ilvl w:val="1"/>
          <w:numId w:val="1"/>
        </w:numPr>
        <w:rPr>
          <w:sz w:val="22"/>
          <w:szCs w:val="22"/>
        </w:rPr>
      </w:pPr>
      <w:r w:rsidRPr="00A22C7E">
        <w:rPr>
          <w:sz w:val="22"/>
          <w:szCs w:val="22"/>
        </w:rPr>
        <w:t>Intern Competency</w:t>
      </w:r>
    </w:p>
    <w:p w:rsidR="00A50304" w:rsidRPr="00A22C7E" w:rsidRDefault="00A50304" w:rsidP="00A50304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Managing Competency Problems 2009</w:t>
      </w:r>
    </w:p>
    <w:p w:rsidR="00A50304" w:rsidRPr="00A22C7E" w:rsidRDefault="00A50304" w:rsidP="00A50304">
      <w:pPr>
        <w:numPr>
          <w:ilvl w:val="1"/>
          <w:numId w:val="1"/>
        </w:numPr>
        <w:rPr>
          <w:sz w:val="22"/>
          <w:szCs w:val="22"/>
        </w:rPr>
      </w:pPr>
      <w:r w:rsidRPr="00A22C7E">
        <w:rPr>
          <w:sz w:val="22"/>
          <w:szCs w:val="22"/>
        </w:rPr>
        <w:t>Report on Practicum Competencies</w:t>
      </w:r>
      <w:r>
        <w:rPr>
          <w:sz w:val="22"/>
          <w:szCs w:val="22"/>
        </w:rPr>
        <w:t xml:space="preserve">  ADPTC and CCTC 2007</w:t>
      </w:r>
    </w:p>
    <w:p w:rsidR="00A50304" w:rsidRPr="00A22C7E" w:rsidRDefault="00A50304" w:rsidP="00A50304">
      <w:pPr>
        <w:numPr>
          <w:ilvl w:val="0"/>
          <w:numId w:val="1"/>
        </w:numPr>
        <w:rPr>
          <w:sz w:val="22"/>
          <w:szCs w:val="22"/>
        </w:rPr>
      </w:pPr>
      <w:r w:rsidRPr="00A22C7E">
        <w:rPr>
          <w:sz w:val="22"/>
          <w:szCs w:val="22"/>
        </w:rPr>
        <w:t>Disabilit</w:t>
      </w:r>
      <w:r>
        <w:rPr>
          <w:sz w:val="22"/>
          <w:szCs w:val="22"/>
        </w:rPr>
        <w:t>y</w:t>
      </w:r>
      <w:r w:rsidRPr="00A22C7E">
        <w:rPr>
          <w:sz w:val="22"/>
          <w:szCs w:val="22"/>
        </w:rPr>
        <w:t xml:space="preserve"> Resources</w:t>
      </w:r>
    </w:p>
    <w:p w:rsidR="00A50304" w:rsidRDefault="00A50304" w:rsidP="00A50304">
      <w:pPr>
        <w:numPr>
          <w:ilvl w:val="1"/>
          <w:numId w:val="1"/>
        </w:numPr>
        <w:rPr>
          <w:sz w:val="22"/>
          <w:szCs w:val="22"/>
        </w:rPr>
      </w:pPr>
      <w:r w:rsidRPr="00A22C7E">
        <w:rPr>
          <w:sz w:val="22"/>
          <w:szCs w:val="22"/>
        </w:rPr>
        <w:t>The ADA and Internships: Your Responsibilities as Internship and Postdoctoral Agency Directors</w:t>
      </w:r>
    </w:p>
    <w:p w:rsidR="00A50304" w:rsidRPr="00A22C7E" w:rsidRDefault="00A50304" w:rsidP="00A50304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Comprehensive Guide to Housing and Mortgages for People with Disabilities</w:t>
      </w:r>
    </w:p>
    <w:p w:rsidR="00A50304" w:rsidRDefault="00526567" w:rsidP="00A50304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Students with Disabilities in the Social and Behavioral Sciences</w:t>
      </w:r>
    </w:p>
    <w:p w:rsidR="00526567" w:rsidRDefault="00526567" w:rsidP="00A50304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Legal Issues: ADA, Ferpa, Section 504</w:t>
      </w:r>
    </w:p>
    <w:p w:rsidR="00526567" w:rsidRDefault="00526567" w:rsidP="00A50304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Reasonable Accommodations Explained</w:t>
      </w:r>
    </w:p>
    <w:p w:rsidR="00A50304" w:rsidRPr="00A22C7E" w:rsidRDefault="00A50304" w:rsidP="00A50304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Internship Application Process with a Difference</w:t>
      </w:r>
    </w:p>
    <w:p w:rsidR="00A50304" w:rsidRPr="00A22C7E" w:rsidRDefault="00A50304" w:rsidP="00A50304">
      <w:pPr>
        <w:numPr>
          <w:ilvl w:val="1"/>
          <w:numId w:val="1"/>
        </w:numPr>
        <w:rPr>
          <w:sz w:val="22"/>
          <w:szCs w:val="22"/>
        </w:rPr>
      </w:pPr>
      <w:r w:rsidRPr="00A22C7E">
        <w:rPr>
          <w:sz w:val="22"/>
          <w:szCs w:val="22"/>
        </w:rPr>
        <w:t>Interviewing and the ADA</w:t>
      </w:r>
    </w:p>
    <w:p w:rsidR="00A50304" w:rsidRPr="00A22C7E" w:rsidRDefault="00A50304" w:rsidP="00A50304">
      <w:pPr>
        <w:numPr>
          <w:ilvl w:val="1"/>
          <w:numId w:val="1"/>
        </w:numPr>
        <w:rPr>
          <w:sz w:val="22"/>
          <w:szCs w:val="22"/>
        </w:rPr>
      </w:pPr>
      <w:r w:rsidRPr="00A22C7E">
        <w:rPr>
          <w:sz w:val="22"/>
          <w:szCs w:val="22"/>
        </w:rPr>
        <w:t>Interviewing Applicants with Disabilities</w:t>
      </w:r>
    </w:p>
    <w:p w:rsidR="00A50304" w:rsidRPr="00A22C7E" w:rsidRDefault="00526567" w:rsidP="00A50304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APA </w:t>
      </w:r>
      <w:r w:rsidR="00A50304" w:rsidRPr="00A22C7E">
        <w:rPr>
          <w:sz w:val="22"/>
          <w:szCs w:val="22"/>
        </w:rPr>
        <w:t>Resources for Students with Disabilities</w:t>
      </w:r>
    </w:p>
    <w:p w:rsidR="00A50304" w:rsidRDefault="00A50304" w:rsidP="00A50304">
      <w:pPr>
        <w:numPr>
          <w:ilvl w:val="0"/>
          <w:numId w:val="1"/>
        </w:numPr>
        <w:rPr>
          <w:sz w:val="22"/>
          <w:szCs w:val="22"/>
        </w:rPr>
      </w:pPr>
      <w:r w:rsidRPr="00A22C7E">
        <w:rPr>
          <w:sz w:val="22"/>
          <w:szCs w:val="22"/>
        </w:rPr>
        <w:t>Diversity Resources</w:t>
      </w:r>
    </w:p>
    <w:p w:rsidR="00A50304" w:rsidRPr="00A22C7E" w:rsidRDefault="00A50304" w:rsidP="00A50304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Diversity Resources</w:t>
      </w:r>
    </w:p>
    <w:p w:rsidR="00A50304" w:rsidRPr="00A22C7E" w:rsidRDefault="00A50304" w:rsidP="00A50304">
      <w:pPr>
        <w:numPr>
          <w:ilvl w:val="1"/>
          <w:numId w:val="1"/>
        </w:numPr>
        <w:rPr>
          <w:sz w:val="22"/>
          <w:szCs w:val="22"/>
        </w:rPr>
      </w:pPr>
      <w:r w:rsidRPr="00A22C7E">
        <w:rPr>
          <w:sz w:val="22"/>
          <w:szCs w:val="22"/>
        </w:rPr>
        <w:t>LGBT Students</w:t>
      </w:r>
    </w:p>
    <w:p w:rsidR="00A50304" w:rsidRPr="00A22C7E" w:rsidRDefault="00A50304" w:rsidP="00A50304">
      <w:pPr>
        <w:numPr>
          <w:ilvl w:val="1"/>
          <w:numId w:val="1"/>
        </w:numPr>
        <w:rPr>
          <w:sz w:val="22"/>
          <w:szCs w:val="22"/>
        </w:rPr>
      </w:pPr>
      <w:r w:rsidRPr="00A22C7E">
        <w:rPr>
          <w:sz w:val="22"/>
          <w:szCs w:val="22"/>
        </w:rPr>
        <w:t>Students with Disabilities Resources</w:t>
      </w:r>
    </w:p>
    <w:p w:rsidR="00A50304" w:rsidRPr="00A22C7E" w:rsidRDefault="00A50304" w:rsidP="00A50304">
      <w:pPr>
        <w:numPr>
          <w:ilvl w:val="1"/>
          <w:numId w:val="1"/>
        </w:numPr>
        <w:rPr>
          <w:sz w:val="22"/>
          <w:szCs w:val="22"/>
        </w:rPr>
      </w:pPr>
      <w:r w:rsidRPr="00A22C7E">
        <w:rPr>
          <w:sz w:val="22"/>
          <w:szCs w:val="22"/>
        </w:rPr>
        <w:t>Students of Color</w:t>
      </w:r>
    </w:p>
    <w:p w:rsidR="00A50304" w:rsidRDefault="00A50304" w:rsidP="00A50304">
      <w:pPr>
        <w:numPr>
          <w:ilvl w:val="0"/>
          <w:numId w:val="1"/>
        </w:numPr>
        <w:rPr>
          <w:sz w:val="22"/>
          <w:szCs w:val="22"/>
        </w:rPr>
      </w:pPr>
      <w:hyperlink w:anchor="due_process" w:history="1">
        <w:r w:rsidRPr="00CF7AC4">
          <w:rPr>
            <w:rStyle w:val="Hyperlink"/>
            <w:rFonts w:eastAsiaTheme="majorEastAsia"/>
            <w:color w:val="auto"/>
            <w:sz w:val="22"/>
            <w:szCs w:val="22"/>
            <w:u w:val="none"/>
          </w:rPr>
          <w:t xml:space="preserve">Due </w:t>
        </w:r>
        <w:r w:rsidR="00CF7AC4">
          <w:rPr>
            <w:rStyle w:val="Hyperlink"/>
            <w:rFonts w:eastAsiaTheme="majorEastAsia"/>
            <w:color w:val="auto"/>
            <w:sz w:val="22"/>
            <w:szCs w:val="22"/>
            <w:u w:val="none"/>
          </w:rPr>
          <w:t>P</w:t>
        </w:r>
        <w:r w:rsidRPr="00CF7AC4">
          <w:rPr>
            <w:rStyle w:val="Hyperlink"/>
            <w:rFonts w:eastAsiaTheme="majorEastAsia"/>
            <w:color w:val="auto"/>
            <w:sz w:val="22"/>
            <w:szCs w:val="22"/>
            <w:u w:val="none"/>
          </w:rPr>
          <w:t xml:space="preserve">rocess </w:t>
        </w:r>
        <w:r w:rsidR="00CF7AC4">
          <w:rPr>
            <w:rStyle w:val="Hyperlink"/>
            <w:rFonts w:eastAsiaTheme="majorEastAsia"/>
            <w:color w:val="auto"/>
            <w:sz w:val="22"/>
            <w:szCs w:val="22"/>
            <w:u w:val="none"/>
          </w:rPr>
          <w:t>D</w:t>
        </w:r>
        <w:r w:rsidRPr="00CF7AC4">
          <w:rPr>
            <w:rStyle w:val="Hyperlink"/>
            <w:rFonts w:eastAsiaTheme="majorEastAsia"/>
            <w:color w:val="auto"/>
            <w:sz w:val="22"/>
            <w:szCs w:val="22"/>
            <w:u w:val="none"/>
          </w:rPr>
          <w:t>ocuments</w:t>
        </w:r>
      </w:hyperlink>
      <w:r w:rsidRPr="00A22C7E">
        <w:rPr>
          <w:sz w:val="22"/>
          <w:szCs w:val="22"/>
        </w:rPr>
        <w:t xml:space="preserve"> (examples)</w:t>
      </w:r>
    </w:p>
    <w:p w:rsidR="00A50304" w:rsidRDefault="00A50304" w:rsidP="00A5030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Early Career Issues</w:t>
      </w:r>
    </w:p>
    <w:p w:rsidR="00A50304" w:rsidRDefault="00A50304" w:rsidP="00A50304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Early Career Listservs</w:t>
      </w:r>
    </w:p>
    <w:p w:rsidR="00A50304" w:rsidRDefault="00A50304" w:rsidP="00A50304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NewPsychList</w:t>
      </w:r>
    </w:p>
    <w:p w:rsidR="00A50304" w:rsidRPr="00A22C7E" w:rsidRDefault="00A50304" w:rsidP="00A50304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Knowing your worth</w:t>
      </w:r>
    </w:p>
    <w:p w:rsidR="00A50304" w:rsidRPr="005245D8" w:rsidRDefault="00A50304" w:rsidP="00A5030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245D8">
        <w:rPr>
          <w:sz w:val="22"/>
          <w:szCs w:val="22"/>
        </w:rPr>
        <w:t>Evaluation Forms</w:t>
      </w:r>
    </w:p>
    <w:p w:rsidR="00A50304" w:rsidRDefault="00A50304" w:rsidP="00A50304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Case Presentation Evaluation Forms</w:t>
      </w:r>
    </w:p>
    <w:p w:rsidR="00A50304" w:rsidRDefault="00526567" w:rsidP="00A50304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Evaluation of D</w:t>
      </w:r>
      <w:r w:rsidR="00A50304">
        <w:rPr>
          <w:sz w:val="22"/>
          <w:szCs w:val="22"/>
        </w:rPr>
        <w:t>idactic Presentation</w:t>
      </w:r>
    </w:p>
    <w:p w:rsidR="00A50304" w:rsidRDefault="00A50304" w:rsidP="00A50304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Program Evaluation for Internships</w:t>
      </w:r>
    </w:p>
    <w:p w:rsidR="00A50304" w:rsidRDefault="00A50304" w:rsidP="00A50304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Trainee Evaluation Forms</w:t>
      </w:r>
    </w:p>
    <w:p w:rsidR="00A50304" w:rsidRDefault="00A50304" w:rsidP="00A50304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Post-internship Questionnaires</w:t>
      </w:r>
      <w:r w:rsidRPr="00A22C7E">
        <w:rPr>
          <w:sz w:val="22"/>
          <w:szCs w:val="22"/>
        </w:rPr>
        <w:t xml:space="preserve"> </w:t>
      </w:r>
    </w:p>
    <w:p w:rsidR="00A50304" w:rsidRDefault="00A50304" w:rsidP="00A50304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Intern Evaluation – Evaluation Guidelines</w:t>
      </w:r>
    </w:p>
    <w:p w:rsidR="00A50304" w:rsidRDefault="00A50304" w:rsidP="00A50304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Informed Consent for Taping</w:t>
      </w:r>
    </w:p>
    <w:p w:rsidR="00A50304" w:rsidRPr="005245D8" w:rsidRDefault="00A50304" w:rsidP="00A50304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Intern Handbook</w:t>
      </w:r>
    </w:p>
    <w:p w:rsidR="00A50304" w:rsidRDefault="00A50304" w:rsidP="00A5030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Financial Aid Information</w:t>
      </w:r>
    </w:p>
    <w:p w:rsidR="00A50304" w:rsidRDefault="00A50304" w:rsidP="00A50304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Direct Loan Servicing</w:t>
      </w:r>
    </w:p>
    <w:p w:rsidR="00A50304" w:rsidRDefault="00A50304" w:rsidP="00A50304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Federal Consolidation Loan Program</w:t>
      </w:r>
    </w:p>
    <w:p w:rsidR="00A50304" w:rsidRDefault="00A50304" w:rsidP="00A5030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Health Matters (e.g. life balance, fitness, health insurance, psychology student debt</w:t>
      </w:r>
      <w:r w:rsidR="00526567">
        <w:rPr>
          <w:sz w:val="22"/>
          <w:szCs w:val="22"/>
        </w:rPr>
        <w:t>, pregnancy and maternity leave</w:t>
      </w:r>
      <w:r>
        <w:rPr>
          <w:sz w:val="22"/>
          <w:szCs w:val="22"/>
        </w:rPr>
        <w:t>)</w:t>
      </w:r>
    </w:p>
    <w:p w:rsidR="00A50304" w:rsidRDefault="00A50304" w:rsidP="00A5030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International Students (e.g., </w:t>
      </w:r>
      <w:r w:rsidR="00526567">
        <w:rPr>
          <w:sz w:val="22"/>
          <w:szCs w:val="22"/>
        </w:rPr>
        <w:t>V</w:t>
      </w:r>
      <w:r>
        <w:rPr>
          <w:sz w:val="22"/>
          <w:szCs w:val="22"/>
        </w:rPr>
        <w:t xml:space="preserve">isa </w:t>
      </w:r>
      <w:r w:rsidR="00526567">
        <w:rPr>
          <w:sz w:val="22"/>
          <w:szCs w:val="22"/>
        </w:rPr>
        <w:t>I</w:t>
      </w:r>
      <w:r>
        <w:rPr>
          <w:sz w:val="22"/>
          <w:szCs w:val="22"/>
        </w:rPr>
        <w:t>ssues)</w:t>
      </w:r>
    </w:p>
    <w:p w:rsidR="00A50304" w:rsidRPr="004837E4" w:rsidRDefault="00A50304" w:rsidP="00A5030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Internship Application Resources (e.g. navigating the process, cost of living calculator, helpful hints in interviewing, surviving a no-match result, travel airfare and discounts, </w:t>
      </w:r>
      <w:r w:rsidR="00526567">
        <w:rPr>
          <w:sz w:val="22"/>
          <w:szCs w:val="22"/>
        </w:rPr>
        <w:t>post-doc search, etc.)</w:t>
      </w:r>
    </w:p>
    <w:p w:rsidR="00A50304" w:rsidRDefault="00A50304" w:rsidP="00A5030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Internship-Graduate Program Communications</w:t>
      </w:r>
    </w:p>
    <w:p w:rsidR="00A50304" w:rsidRDefault="00A50304" w:rsidP="00A50304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CCTC Guidelines for Communication between Graduate Programs and Internship Programs</w:t>
      </w:r>
    </w:p>
    <w:p w:rsidR="00A50304" w:rsidRDefault="00A50304" w:rsidP="00A50304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Examples of Contract Letters from Academic Departments</w:t>
      </w:r>
    </w:p>
    <w:p w:rsidR="00A50304" w:rsidRPr="00A22C7E" w:rsidRDefault="00A50304" w:rsidP="00A50304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Sample Letters Regarding Evaluation of Intern</w:t>
      </w:r>
    </w:p>
    <w:p w:rsidR="00A50304" w:rsidRPr="00CF7AC4" w:rsidRDefault="00A50304" w:rsidP="00A50304">
      <w:pPr>
        <w:numPr>
          <w:ilvl w:val="0"/>
          <w:numId w:val="1"/>
        </w:numPr>
        <w:rPr>
          <w:sz w:val="22"/>
          <w:szCs w:val="22"/>
        </w:rPr>
      </w:pPr>
      <w:hyperlink r:id="rId13" w:history="1">
        <w:r w:rsidRPr="00CF7AC4">
          <w:rPr>
            <w:rStyle w:val="Hyperlink"/>
            <w:rFonts w:eastAsiaTheme="majorEastAsia"/>
            <w:color w:val="auto"/>
            <w:sz w:val="22"/>
            <w:szCs w:val="22"/>
            <w:u w:val="none"/>
          </w:rPr>
          <w:t>Legal Issues and Guidelines</w:t>
        </w:r>
      </w:hyperlink>
    </w:p>
    <w:p w:rsidR="00A50304" w:rsidRDefault="00A50304" w:rsidP="00A50304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APPIC Standards and Review Committee Complaint Form</w:t>
      </w:r>
    </w:p>
    <w:p w:rsidR="00A50304" w:rsidRDefault="00A50304" w:rsidP="00A50304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Due Process Documents</w:t>
      </w:r>
    </w:p>
    <w:p w:rsidR="00A50304" w:rsidRDefault="00A50304" w:rsidP="00A50304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Family Medical Leave and Pregnancy</w:t>
      </w:r>
    </w:p>
    <w:p w:rsidR="00A50304" w:rsidRDefault="00A50304" w:rsidP="00A50304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FERPA</w:t>
      </w:r>
    </w:p>
    <w:p w:rsidR="00A50304" w:rsidRDefault="00A50304" w:rsidP="00A50304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HIPPA Standards for REDACTION of Private Information</w:t>
      </w:r>
    </w:p>
    <w:p w:rsidR="00A50304" w:rsidRDefault="00A50304" w:rsidP="00A50304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FLSA Information</w:t>
      </w:r>
    </w:p>
    <w:p w:rsidR="00A50304" w:rsidRDefault="00A50304" w:rsidP="00A50304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Guidance on Interview Questions and Privacy Concerns</w:t>
      </w:r>
    </w:p>
    <w:p w:rsidR="00A50304" w:rsidRDefault="00A50304" w:rsidP="00A50304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Guidelines for Communication between Graduate Programs and Internship Programs</w:t>
      </w:r>
    </w:p>
    <w:p w:rsidR="00A50304" w:rsidRDefault="00A50304" w:rsidP="00A50304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Informal Problem Resolution</w:t>
      </w:r>
    </w:p>
    <w:p w:rsidR="00A50304" w:rsidRDefault="00526567" w:rsidP="00A50304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Interviewing and the ADA</w:t>
      </w:r>
    </w:p>
    <w:p w:rsidR="00A50304" w:rsidRDefault="00A50304" w:rsidP="00A50304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Legal Issues in Managing Problem Interns</w:t>
      </w:r>
    </w:p>
    <w:p w:rsidR="00A50304" w:rsidRDefault="00A50304" w:rsidP="00A50304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Problems in Internship or Selection Process</w:t>
      </w:r>
    </w:p>
    <w:p w:rsidR="00A50304" w:rsidRDefault="00A50304" w:rsidP="00A50304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Problem Student PowerPoint Slides</w:t>
      </w:r>
    </w:p>
    <w:p w:rsidR="00A50304" w:rsidRDefault="00A50304" w:rsidP="00A50304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Problem Student References</w:t>
      </w:r>
    </w:p>
    <w:p w:rsidR="00526567" w:rsidRPr="00A22C7E" w:rsidRDefault="00526567" w:rsidP="00A50304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Release of Raw Data from Psychological and Neuropsychological Testing</w:t>
      </w:r>
    </w:p>
    <w:p w:rsidR="00A50304" w:rsidRDefault="00A50304" w:rsidP="00A5030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Licensure </w:t>
      </w:r>
    </w:p>
    <w:p w:rsidR="00A50304" w:rsidRDefault="00A50304" w:rsidP="00A50304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ASPPB State Licensure Requirements for Psychologists</w:t>
      </w:r>
    </w:p>
    <w:p w:rsidR="00A50304" w:rsidRDefault="00A50304" w:rsidP="00A50304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Licensure Information Resources</w:t>
      </w:r>
    </w:p>
    <w:p w:rsidR="00A50304" w:rsidRPr="004513D1" w:rsidRDefault="00A50304" w:rsidP="00A50304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Practice Test Preparation (EPPP)</w:t>
      </w:r>
    </w:p>
    <w:p w:rsidR="00A50304" w:rsidRDefault="00A50304" w:rsidP="00A50304">
      <w:pPr>
        <w:numPr>
          <w:ilvl w:val="0"/>
          <w:numId w:val="1"/>
        </w:numPr>
        <w:rPr>
          <w:sz w:val="22"/>
          <w:szCs w:val="22"/>
        </w:rPr>
      </w:pPr>
      <w:hyperlink r:id="rId14" w:history="1">
        <w:r w:rsidRPr="00D947D5">
          <w:rPr>
            <w:rStyle w:val="Hyperlink"/>
            <w:rFonts w:eastAsiaTheme="majorEastAsia"/>
            <w:color w:val="auto"/>
            <w:sz w:val="22"/>
            <w:szCs w:val="22"/>
          </w:rPr>
          <w:t>Match (</w:t>
        </w:r>
        <w:r w:rsidRPr="00CF7AC4">
          <w:rPr>
            <w:rStyle w:val="Hyperlink"/>
            <w:rFonts w:eastAsiaTheme="majorEastAsia"/>
            <w:color w:val="auto"/>
            <w:sz w:val="22"/>
            <w:szCs w:val="22"/>
            <w:u w:val="none"/>
          </w:rPr>
          <w:t>APPIC</w:t>
        </w:r>
      </w:hyperlink>
      <w:r>
        <w:rPr>
          <w:sz w:val="22"/>
          <w:szCs w:val="22"/>
        </w:rPr>
        <w:t xml:space="preserve"> Match and Match policies, surviving a no-match result, travel discounts for students in the match)</w:t>
      </w:r>
    </w:p>
    <w:p w:rsidR="00A50304" w:rsidRDefault="00A50304" w:rsidP="00A5030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Reference Letters (CCPPP Guidelines)</w:t>
      </w:r>
    </w:p>
    <w:p w:rsidR="00A50304" w:rsidRDefault="00A50304" w:rsidP="00A5030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Self-Study Documents (APA) – (there is a call for more current information on the website, as what is there is considered dated) </w:t>
      </w:r>
    </w:p>
    <w:p w:rsidR="00A50304" w:rsidRDefault="00A50304" w:rsidP="00A50304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Internship</w:t>
      </w:r>
    </w:p>
    <w:p w:rsidR="00A50304" w:rsidRDefault="00A50304" w:rsidP="00A50304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Post-doctoral</w:t>
      </w:r>
    </w:p>
    <w:p w:rsidR="00A50304" w:rsidRPr="002439B2" w:rsidRDefault="00A50304" w:rsidP="00A50304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Training Models and Readings</w:t>
      </w:r>
    </w:p>
    <w:p w:rsidR="00A50304" w:rsidRDefault="00A50304" w:rsidP="00A5030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Stress and Trauma Resources </w:t>
      </w:r>
      <w:r w:rsidR="00526567">
        <w:rPr>
          <w:sz w:val="22"/>
          <w:szCs w:val="22"/>
        </w:rPr>
        <w:t>(e.g. surviving hurricanes, tornados, school shootings, recovering from natural disasters…)</w:t>
      </w:r>
    </w:p>
    <w:p w:rsidR="00A50304" w:rsidRDefault="00A50304" w:rsidP="00A5030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Student Issues</w:t>
      </w:r>
    </w:p>
    <w:p w:rsidR="00A50304" w:rsidRDefault="00A50304" w:rsidP="00A50304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Student Debt</w:t>
      </w:r>
    </w:p>
    <w:p w:rsidR="00A50304" w:rsidRDefault="00A50304" w:rsidP="00A50304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Survey Results on Satisfaction with Graduate Psychology</w:t>
      </w:r>
    </w:p>
    <w:p w:rsidR="00A50304" w:rsidRDefault="00A50304" w:rsidP="00A50304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VISAS – Psychology Training Across Countries </w:t>
      </w:r>
    </w:p>
    <w:p w:rsidR="00A50304" w:rsidRDefault="00A50304" w:rsidP="00A50304">
      <w:pPr>
        <w:numPr>
          <w:ilvl w:val="0"/>
          <w:numId w:val="1"/>
        </w:numPr>
        <w:rPr>
          <w:sz w:val="22"/>
          <w:szCs w:val="22"/>
        </w:rPr>
      </w:pPr>
      <w:r w:rsidRPr="00A22C7E">
        <w:rPr>
          <w:sz w:val="22"/>
          <w:szCs w:val="22"/>
        </w:rPr>
        <w:t>Supervision</w:t>
      </w:r>
    </w:p>
    <w:p w:rsidR="00A50304" w:rsidRDefault="00A50304" w:rsidP="00A50304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ASPPB Supervision Guidelines</w:t>
      </w:r>
    </w:p>
    <w:p w:rsidR="00A50304" w:rsidRDefault="00A50304" w:rsidP="00A50304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Supervision: A Competency Based Approach</w:t>
      </w:r>
    </w:p>
    <w:p w:rsidR="00A50304" w:rsidRPr="00A22C7E" w:rsidRDefault="00A50304" w:rsidP="00A50304">
      <w:pPr>
        <w:numPr>
          <w:ilvl w:val="1"/>
          <w:numId w:val="1"/>
        </w:numPr>
        <w:rPr>
          <w:sz w:val="22"/>
          <w:szCs w:val="22"/>
        </w:rPr>
      </w:pPr>
      <w:r w:rsidRPr="00A22C7E">
        <w:rPr>
          <w:sz w:val="22"/>
          <w:szCs w:val="22"/>
        </w:rPr>
        <w:t xml:space="preserve">Supervision References </w:t>
      </w:r>
    </w:p>
    <w:p w:rsidR="00A50304" w:rsidRDefault="00A50304" w:rsidP="00A50304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Supervision Guidelines</w:t>
      </w:r>
    </w:p>
    <w:p w:rsidR="00A50304" w:rsidRDefault="00A50304" w:rsidP="00A5030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Trainee Resources</w:t>
      </w:r>
    </w:p>
    <w:p w:rsidR="00A50304" w:rsidRDefault="00A50304" w:rsidP="00A50304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ASPPB Practicum Guidelines 2009</w:t>
      </w:r>
    </w:p>
    <w:p w:rsidR="00A50304" w:rsidRDefault="00944E1B" w:rsidP="00A50304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Becoming a T</w:t>
      </w:r>
      <w:r w:rsidR="00A50304">
        <w:rPr>
          <w:sz w:val="22"/>
          <w:szCs w:val="22"/>
        </w:rPr>
        <w:t>herapist</w:t>
      </w:r>
    </w:p>
    <w:p w:rsidR="00A50304" w:rsidRDefault="00A50304" w:rsidP="00A50304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Evidence-based Behavioral Practice</w:t>
      </w:r>
    </w:p>
    <w:p w:rsidR="00944E1B" w:rsidRDefault="00944E1B" w:rsidP="00A50304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Intern Monthly Activity Log</w:t>
      </w:r>
    </w:p>
    <w:p w:rsidR="00A50304" w:rsidRDefault="00A50304" w:rsidP="00A50304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Practicum Hours</w:t>
      </w:r>
    </w:p>
    <w:p w:rsidR="00A50304" w:rsidRDefault="00A50304" w:rsidP="00A50304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Training and Education in Professional Psychology: APA Journal</w:t>
      </w:r>
    </w:p>
    <w:p w:rsidR="00A50304" w:rsidRDefault="00A50304" w:rsidP="00A50304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Readings for Trainees</w:t>
      </w:r>
    </w:p>
    <w:p w:rsidR="00A50304" w:rsidRDefault="00A50304" w:rsidP="00A50304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Intern Activity Forms and Logs</w:t>
      </w:r>
    </w:p>
    <w:p w:rsidR="00A50304" w:rsidRDefault="00A50304" w:rsidP="00A50304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Web Links of Interest</w:t>
      </w:r>
    </w:p>
    <w:p w:rsidR="00944E1B" w:rsidRPr="00A22C7E" w:rsidRDefault="00944E1B" w:rsidP="00A50304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Geropsychology Training Resources</w:t>
      </w:r>
    </w:p>
    <w:p w:rsidR="00A50304" w:rsidRDefault="00A50304" w:rsidP="00A5030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Training Director Resources</w:t>
      </w:r>
    </w:p>
    <w:p w:rsidR="00944E1B" w:rsidRDefault="00944E1B" w:rsidP="00944E1B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Examples of Applicant Review Spreadsheets (VA Training Council), Remediation Plans, Rotation Contracts</w:t>
      </w:r>
    </w:p>
    <w:p w:rsidR="00A50304" w:rsidRDefault="00A50304" w:rsidP="00A50304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Mobility and Licensure</w:t>
      </w:r>
    </w:p>
    <w:p w:rsidR="00A50304" w:rsidRDefault="00A50304" w:rsidP="00A50304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ASPPB Practicum Guidelines</w:t>
      </w:r>
    </w:p>
    <w:p w:rsidR="00A50304" w:rsidRDefault="00A50304" w:rsidP="00A50304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Ethical Principles and Code of Conduct 2010 Amendments</w:t>
      </w:r>
      <w:r w:rsidR="00944E1B">
        <w:rPr>
          <w:sz w:val="22"/>
          <w:szCs w:val="22"/>
        </w:rPr>
        <w:t>/ Ethical Issues</w:t>
      </w:r>
    </w:p>
    <w:p w:rsidR="00A50304" w:rsidRDefault="00A50304" w:rsidP="00A50304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Evidence-based Behavioral Practice</w:t>
      </w:r>
    </w:p>
    <w:p w:rsidR="00A50304" w:rsidRDefault="00A50304" w:rsidP="00A50304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Integrating Primary Care and Mental Health in the VA</w:t>
      </w:r>
    </w:p>
    <w:p w:rsidR="00A50304" w:rsidRDefault="00A50304" w:rsidP="00A50304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Immigration and Visa Information</w:t>
      </w:r>
    </w:p>
    <w:p w:rsidR="00A50304" w:rsidRDefault="00A50304" w:rsidP="00A50304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Training and Education in Professional Psychology: APA Journal – Competencies Issue</w:t>
      </w:r>
    </w:p>
    <w:p w:rsidR="00A50304" w:rsidRDefault="00A50304" w:rsidP="00A50304">
      <w:pPr>
        <w:numPr>
          <w:ilvl w:val="1"/>
          <w:numId w:val="1"/>
        </w:numPr>
        <w:rPr>
          <w:sz w:val="22"/>
          <w:szCs w:val="22"/>
        </w:rPr>
      </w:pPr>
      <w:r w:rsidRPr="00A22C7E">
        <w:rPr>
          <w:sz w:val="22"/>
          <w:szCs w:val="22"/>
        </w:rPr>
        <w:t xml:space="preserve">APPIC Tips for Trainers by Joyce Illfelder-Kaye, Ph.D. </w:t>
      </w:r>
    </w:p>
    <w:p w:rsidR="00944E1B" w:rsidRDefault="00944E1B" w:rsidP="00A50304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Volunteer Resources (Supervisors) for Internship Programs</w:t>
      </w:r>
    </w:p>
    <w:p w:rsidR="00944E1B" w:rsidRDefault="00944E1B" w:rsidP="00A50304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Division 42 Volunteer Resources for Internship Programs</w:t>
      </w:r>
    </w:p>
    <w:p w:rsidR="00944E1B" w:rsidRPr="00663949" w:rsidRDefault="00944E1B" w:rsidP="00A50304">
      <w:pPr>
        <w:numPr>
          <w:ilvl w:val="1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Internship Development Toolkit</w:t>
      </w:r>
    </w:p>
    <w:p w:rsidR="00A50304" w:rsidRDefault="00A50304" w:rsidP="00A5030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Training Opportunities</w:t>
      </w:r>
    </w:p>
    <w:p w:rsidR="00A50304" w:rsidRDefault="00A50304" w:rsidP="00A50304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2011 Update: Internship Programs that Offer Specific Types of Training (e.g. clinical emergencies and crisis, clinical neuropsychology, behavioral medicine, child and pediatric psychology)</w:t>
      </w:r>
    </w:p>
    <w:p w:rsidR="00944E1B" w:rsidRDefault="00944E1B" w:rsidP="00944E1B">
      <w:pPr>
        <w:ind w:left="1080"/>
        <w:rPr>
          <w:sz w:val="22"/>
          <w:szCs w:val="22"/>
        </w:rPr>
      </w:pPr>
    </w:p>
    <w:p w:rsidR="00944E1B" w:rsidRPr="00A22C7E" w:rsidRDefault="00944E1B" w:rsidP="00944E1B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Pages of website links, including of the above</w:t>
      </w:r>
    </w:p>
    <w:p w:rsidR="00A50304" w:rsidRPr="00CD5659" w:rsidRDefault="00A50304" w:rsidP="00A50304">
      <w:pPr>
        <w:rPr>
          <w:bCs/>
          <w:sz w:val="22"/>
          <w:szCs w:val="22"/>
        </w:rPr>
      </w:pPr>
    </w:p>
    <w:p w:rsidR="00A50304" w:rsidRDefault="00A50304" w:rsidP="00A50304">
      <w:pPr>
        <w:rPr>
          <w:bCs/>
          <w:sz w:val="22"/>
          <w:szCs w:val="22"/>
        </w:rPr>
      </w:pPr>
    </w:p>
    <w:p w:rsidR="00C8669E" w:rsidRDefault="00C8669E" w:rsidP="00A50304">
      <w:pPr>
        <w:rPr>
          <w:bCs/>
          <w:sz w:val="22"/>
          <w:szCs w:val="22"/>
        </w:rPr>
      </w:pPr>
    </w:p>
    <w:p w:rsidR="00C8669E" w:rsidRDefault="00C8669E" w:rsidP="00A50304">
      <w:pPr>
        <w:rPr>
          <w:bCs/>
          <w:sz w:val="22"/>
          <w:szCs w:val="22"/>
        </w:rPr>
      </w:pPr>
    </w:p>
    <w:p w:rsidR="00C8669E" w:rsidRDefault="00C8669E" w:rsidP="00A50304">
      <w:pPr>
        <w:rPr>
          <w:bCs/>
          <w:sz w:val="22"/>
          <w:szCs w:val="22"/>
        </w:rPr>
      </w:pPr>
    </w:p>
    <w:p w:rsidR="00A50304" w:rsidRPr="00C8669E" w:rsidRDefault="00A50304" w:rsidP="00C8669E">
      <w:pPr>
        <w:jc w:val="center"/>
        <w:rPr>
          <w:sz w:val="22"/>
          <w:szCs w:val="22"/>
        </w:rPr>
      </w:pPr>
      <w:r w:rsidRPr="00C8669E">
        <w:rPr>
          <w:bCs/>
          <w:sz w:val="22"/>
          <w:szCs w:val="22"/>
        </w:rPr>
        <w:t>Updated August 201</w:t>
      </w:r>
      <w:r w:rsidR="00944E1B" w:rsidRPr="00C8669E">
        <w:rPr>
          <w:bCs/>
          <w:sz w:val="22"/>
          <w:szCs w:val="22"/>
        </w:rPr>
        <w:t xml:space="preserve">3, Sarah K. Armstrong, </w:t>
      </w:r>
      <w:proofErr w:type="gramStart"/>
      <w:r w:rsidR="00944E1B" w:rsidRPr="00C8669E">
        <w:rPr>
          <w:bCs/>
          <w:sz w:val="22"/>
          <w:szCs w:val="22"/>
        </w:rPr>
        <w:t>Psy.D.,</w:t>
      </w:r>
      <w:proofErr w:type="gramEnd"/>
      <w:r w:rsidR="00944E1B" w:rsidRPr="00C8669E">
        <w:rPr>
          <w:bCs/>
          <w:sz w:val="22"/>
          <w:szCs w:val="22"/>
        </w:rPr>
        <w:t xml:space="preserve"> L.P.</w:t>
      </w:r>
    </w:p>
    <w:p w:rsidR="00A50304" w:rsidRDefault="00A50304" w:rsidP="00A50304"/>
    <w:p w:rsidR="00A50304" w:rsidRDefault="00A50304" w:rsidP="00A50304"/>
    <w:p w:rsidR="00D42FF0" w:rsidRDefault="00D42FF0"/>
    <w:sectPr w:rsidR="00D42FF0" w:rsidSect="00C8669E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3360"/>
    <w:multiLevelType w:val="hybridMultilevel"/>
    <w:tmpl w:val="397A6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C374F"/>
    <w:multiLevelType w:val="multilevel"/>
    <w:tmpl w:val="2174A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C3340D"/>
    <w:multiLevelType w:val="hybridMultilevel"/>
    <w:tmpl w:val="E6E694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D047FB3"/>
    <w:multiLevelType w:val="multilevel"/>
    <w:tmpl w:val="A8FC5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660679"/>
    <w:multiLevelType w:val="hybridMultilevel"/>
    <w:tmpl w:val="FB30E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304"/>
    <w:rsid w:val="001979C2"/>
    <w:rsid w:val="003A129C"/>
    <w:rsid w:val="00495AAA"/>
    <w:rsid w:val="00526567"/>
    <w:rsid w:val="007C7A4E"/>
    <w:rsid w:val="00801D8C"/>
    <w:rsid w:val="00944E1B"/>
    <w:rsid w:val="00A50304"/>
    <w:rsid w:val="00C8669E"/>
    <w:rsid w:val="00CF7AC4"/>
    <w:rsid w:val="00D42FF0"/>
    <w:rsid w:val="00FD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101" w:right="1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304"/>
    <w:pPr>
      <w:ind w:left="0" w:right="0"/>
    </w:pPr>
    <w:rPr>
      <w:rFonts w:eastAsia="Times New Roman"/>
    </w:rPr>
  </w:style>
  <w:style w:type="paragraph" w:styleId="Heading1">
    <w:name w:val="heading 1"/>
    <w:basedOn w:val="Normal"/>
    <w:link w:val="Heading1Char"/>
    <w:qFormat/>
    <w:rsid w:val="00A50304"/>
    <w:pPr>
      <w:jc w:val="center"/>
      <w:outlineLvl w:val="0"/>
    </w:pPr>
    <w:rPr>
      <w:rFonts w:ascii="Trebuchet MS" w:hAnsi="Trebuchet MS"/>
      <w:b/>
      <w:bCs/>
      <w:color w:val="333333"/>
      <w:kern w:val="3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03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0304"/>
    <w:rPr>
      <w:rFonts w:ascii="Trebuchet MS" w:eastAsia="Times New Roman" w:hAnsi="Trebuchet MS"/>
      <w:b/>
      <w:bCs/>
      <w:color w:val="333333"/>
      <w:kern w:val="3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03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rsid w:val="00A50304"/>
    <w:rPr>
      <w:color w:val="333366"/>
      <w:u w:val="single"/>
    </w:rPr>
  </w:style>
  <w:style w:type="character" w:customStyle="1" w:styleId="container-title">
    <w:name w:val="container-title"/>
    <w:basedOn w:val="DefaultParagraphFont"/>
    <w:rsid w:val="00A50304"/>
  </w:style>
  <w:style w:type="paragraph" w:styleId="ListParagraph">
    <w:name w:val="List Paragraph"/>
    <w:basedOn w:val="Normal"/>
    <w:uiPriority w:val="34"/>
    <w:qFormat/>
    <w:rsid w:val="00A503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A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AC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101" w:right="1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304"/>
    <w:pPr>
      <w:ind w:left="0" w:right="0"/>
    </w:pPr>
    <w:rPr>
      <w:rFonts w:eastAsia="Times New Roman"/>
    </w:rPr>
  </w:style>
  <w:style w:type="paragraph" w:styleId="Heading1">
    <w:name w:val="heading 1"/>
    <w:basedOn w:val="Normal"/>
    <w:link w:val="Heading1Char"/>
    <w:qFormat/>
    <w:rsid w:val="00A50304"/>
    <w:pPr>
      <w:jc w:val="center"/>
      <w:outlineLvl w:val="0"/>
    </w:pPr>
    <w:rPr>
      <w:rFonts w:ascii="Trebuchet MS" w:hAnsi="Trebuchet MS"/>
      <w:b/>
      <w:bCs/>
      <w:color w:val="333333"/>
      <w:kern w:val="3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03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0304"/>
    <w:rPr>
      <w:rFonts w:ascii="Trebuchet MS" w:eastAsia="Times New Roman" w:hAnsi="Trebuchet MS"/>
      <w:b/>
      <w:bCs/>
      <w:color w:val="333333"/>
      <w:kern w:val="3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03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rsid w:val="00A50304"/>
    <w:rPr>
      <w:color w:val="333366"/>
      <w:u w:val="single"/>
    </w:rPr>
  </w:style>
  <w:style w:type="character" w:customStyle="1" w:styleId="container-title">
    <w:name w:val="container-title"/>
    <w:basedOn w:val="DefaultParagraphFont"/>
    <w:rsid w:val="00A50304"/>
  </w:style>
  <w:style w:type="paragraph" w:styleId="ListParagraph">
    <w:name w:val="List Paragraph"/>
    <w:basedOn w:val="Normal"/>
    <w:uiPriority w:val="34"/>
    <w:qFormat/>
    <w:rsid w:val="00A503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A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AC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cta.net/Training-Resources/Sample-Evaluations" TargetMode="External"/><Relationship Id="rId13" Type="http://schemas.openxmlformats.org/officeDocument/2006/relationships/hyperlink" Target="file:///C:\Documents%20and%20Settings\kd01\Local%20Settings\Temporary%20Internet%20Files\Content.Outlook\CCP932KZ\7_3_training_legal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ccta.net/Training-Resources/Selection" TargetMode="External"/><Relationship Id="rId12" Type="http://schemas.openxmlformats.org/officeDocument/2006/relationships/hyperlink" Target="http://www.appic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CCTA.net" TargetMode="External"/><Relationship Id="rId11" Type="http://schemas.openxmlformats.org/officeDocument/2006/relationships/hyperlink" Target="http://www.accta.net/Training-Resources/Supervision-Support-Material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ccta.net/Training-Resources/Training-Tasks-and-Creative-Training-Idea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cta.net/Training-Resources/Sample-Schedules" TargetMode="External"/><Relationship Id="rId14" Type="http://schemas.openxmlformats.org/officeDocument/2006/relationships/hyperlink" Target="file:///C:\Documents%20and%20Settings\kd01\Local%20Settings\Temporary%20Internet%20Files\Content.Outlook\about\2_3_5_about_policies_and_procedures_match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UST</Company>
  <LinksUpToDate>false</LinksUpToDate>
  <CharactersWithSpaces>8577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2013-08-21T19:07:00Z</cp:lastPrinted>
  <dcterms:created xsi:type="dcterms:W3CDTF">2013-08-21T17:23:00Z</dcterms:created>
  <dcterms:modified xsi:type="dcterms:W3CDTF">2013-08-21T19:07:00Z</dcterms:modified>
</cp:coreProperties>
</file>