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9D" w:rsidRDefault="0016519D" w:rsidP="00A36FE0">
      <w:pPr>
        <w:spacing w:after="0" w:line="240" w:lineRule="auto"/>
        <w:ind w:right="-540"/>
        <w:jc w:val="center"/>
        <w:rPr>
          <w:rFonts w:ascii="Palatino Linotype" w:hAnsi="Palatino Linotype"/>
          <w:b/>
          <w:sz w:val="24"/>
          <w:szCs w:val="24"/>
        </w:rPr>
      </w:pPr>
    </w:p>
    <w:p w:rsidR="001159B7" w:rsidRPr="000C74E0" w:rsidRDefault="002F459B" w:rsidP="00A36FE0">
      <w:pPr>
        <w:spacing w:after="0" w:line="240" w:lineRule="auto"/>
        <w:ind w:right="-540"/>
        <w:jc w:val="center"/>
        <w:rPr>
          <w:rFonts w:ascii="Palatino Linotype" w:hAnsi="Palatino Linotype"/>
          <w:b/>
          <w:sz w:val="24"/>
          <w:szCs w:val="24"/>
        </w:rPr>
      </w:pPr>
      <w:r>
        <w:rPr>
          <w:rFonts w:ascii="Palatino Linotype" w:hAnsi="Palatino Linotype"/>
          <w:b/>
          <w:sz w:val="24"/>
          <w:szCs w:val="24"/>
        </w:rPr>
        <w:t>Presidents’ Report 2013</w:t>
      </w:r>
    </w:p>
    <w:p w:rsidR="00802D5F" w:rsidRPr="00802D5F" w:rsidRDefault="00802D5F" w:rsidP="00802D5F">
      <w:pPr>
        <w:jc w:val="center"/>
        <w:rPr>
          <w:rFonts w:ascii="Palatino Linotype" w:hAnsi="Palatino Linotype"/>
          <w:b/>
          <w:sz w:val="24"/>
          <w:szCs w:val="24"/>
        </w:rPr>
      </w:pPr>
    </w:p>
    <w:p w:rsidR="00027DC6" w:rsidRPr="00AD3A17" w:rsidRDefault="008E020B">
      <w:pPr>
        <w:rPr>
          <w:rFonts w:ascii="Times New Roman" w:hAnsi="Times New Roman" w:cs="Times New Roman"/>
        </w:rPr>
      </w:pPr>
      <w:r>
        <w:rPr>
          <w:rFonts w:ascii="Times New Roman" w:hAnsi="Times New Roman" w:cs="Times New Roman"/>
        </w:rPr>
        <w:t xml:space="preserve">September </w:t>
      </w:r>
      <w:bookmarkStart w:id="0" w:name="_GoBack"/>
      <w:r w:rsidR="00CF0B2B">
        <w:rPr>
          <w:rFonts w:ascii="Times New Roman" w:hAnsi="Times New Roman" w:cs="Times New Roman"/>
        </w:rPr>
        <w:t>9</w:t>
      </w:r>
      <w:bookmarkEnd w:id="0"/>
      <w:r w:rsidR="002F459B">
        <w:rPr>
          <w:rFonts w:ascii="Times New Roman" w:hAnsi="Times New Roman" w:cs="Times New Roman"/>
        </w:rPr>
        <w:t>, 2013</w:t>
      </w:r>
      <w:r w:rsidR="005F6C35">
        <w:rPr>
          <w:rFonts w:ascii="Times New Roman" w:hAnsi="Times New Roman" w:cs="Times New Roman"/>
        </w:rPr>
        <w:t xml:space="preserve"> </w:t>
      </w:r>
    </w:p>
    <w:p w:rsidR="00027DC6" w:rsidRPr="00AD3A17" w:rsidRDefault="00027DC6">
      <w:pPr>
        <w:rPr>
          <w:rFonts w:ascii="Times New Roman" w:hAnsi="Times New Roman" w:cs="Times New Roman"/>
        </w:rPr>
      </w:pPr>
      <w:r w:rsidRPr="00AD3A17">
        <w:rPr>
          <w:rFonts w:ascii="Times New Roman" w:hAnsi="Times New Roman" w:cs="Times New Roman"/>
        </w:rPr>
        <w:t>Dear ACCTA Colleagues,</w:t>
      </w:r>
    </w:p>
    <w:p w:rsidR="00863FDF" w:rsidRDefault="00E53154" w:rsidP="00D01980">
      <w:pPr>
        <w:rPr>
          <w:rFonts w:ascii="Times New Roman" w:hAnsi="Times New Roman" w:cs="Times New Roman"/>
        </w:rPr>
      </w:pPr>
      <w:r>
        <w:rPr>
          <w:rFonts w:ascii="Times New Roman" w:hAnsi="Times New Roman" w:cs="Times New Roman"/>
        </w:rPr>
        <w:t>Welcome to the 3</w:t>
      </w:r>
      <w:r w:rsidR="002F459B">
        <w:rPr>
          <w:rFonts w:ascii="Times New Roman" w:hAnsi="Times New Roman" w:cs="Times New Roman"/>
        </w:rPr>
        <w:t>6</w:t>
      </w:r>
      <w:r w:rsidR="00027DC6" w:rsidRPr="00AD3A17">
        <w:rPr>
          <w:rFonts w:ascii="Times New Roman" w:hAnsi="Times New Roman" w:cs="Times New Roman"/>
          <w:vertAlign w:val="superscript"/>
        </w:rPr>
        <w:t>th</w:t>
      </w:r>
      <w:r w:rsidR="00027DC6" w:rsidRPr="00AD3A17">
        <w:rPr>
          <w:rFonts w:ascii="Times New Roman" w:hAnsi="Times New Roman" w:cs="Times New Roman"/>
        </w:rPr>
        <w:t xml:space="preserve"> Annu</w:t>
      </w:r>
      <w:r w:rsidR="002F459B">
        <w:rPr>
          <w:rFonts w:ascii="Times New Roman" w:hAnsi="Times New Roman" w:cs="Times New Roman"/>
        </w:rPr>
        <w:t>al ACCTA Conference in the vibrant city of New Orleans, LA</w:t>
      </w:r>
      <w:r w:rsidR="005F6C35">
        <w:rPr>
          <w:rFonts w:ascii="Times New Roman" w:hAnsi="Times New Roman" w:cs="Times New Roman"/>
        </w:rPr>
        <w:t>!</w:t>
      </w:r>
      <w:r w:rsidR="00027DC6" w:rsidRPr="00AD3A17">
        <w:rPr>
          <w:rFonts w:ascii="Times New Roman" w:hAnsi="Times New Roman" w:cs="Times New Roman"/>
        </w:rPr>
        <w:t xml:space="preserve"> </w:t>
      </w:r>
      <w:r w:rsidR="005F6C35">
        <w:rPr>
          <w:rFonts w:ascii="Times New Roman" w:hAnsi="Times New Roman" w:cs="Times New Roman"/>
        </w:rPr>
        <w:t xml:space="preserve">We are </w:t>
      </w:r>
      <w:r w:rsidR="00843B03">
        <w:rPr>
          <w:rFonts w:ascii="Times New Roman" w:hAnsi="Times New Roman" w:cs="Times New Roman"/>
        </w:rPr>
        <w:t>thrilled that you have decided to join us!  We have a record attendance at t</w:t>
      </w:r>
      <w:r w:rsidR="00D43429">
        <w:rPr>
          <w:rFonts w:ascii="Times New Roman" w:hAnsi="Times New Roman" w:cs="Times New Roman"/>
        </w:rPr>
        <w:t xml:space="preserve">his year’s conference </w:t>
      </w:r>
      <w:r w:rsidR="008E020B">
        <w:rPr>
          <w:rFonts w:ascii="Times New Roman" w:hAnsi="Times New Roman" w:cs="Times New Roman"/>
        </w:rPr>
        <w:t>with over 12</w:t>
      </w:r>
      <w:r w:rsidR="008E0346">
        <w:rPr>
          <w:rFonts w:ascii="Times New Roman" w:hAnsi="Times New Roman" w:cs="Times New Roman"/>
        </w:rPr>
        <w:t xml:space="preserve">0 </w:t>
      </w:r>
      <w:r w:rsidR="008E020B">
        <w:rPr>
          <w:rFonts w:ascii="Times New Roman" w:hAnsi="Times New Roman" w:cs="Times New Roman"/>
        </w:rPr>
        <w:t xml:space="preserve">members </w:t>
      </w:r>
      <w:r w:rsidR="008E0346">
        <w:rPr>
          <w:rFonts w:ascii="Times New Roman" w:hAnsi="Times New Roman" w:cs="Times New Roman"/>
        </w:rPr>
        <w:t>registered!!!!!</w:t>
      </w:r>
      <w:r w:rsidR="00843B03">
        <w:rPr>
          <w:rFonts w:ascii="Times New Roman" w:hAnsi="Times New Roman" w:cs="Times New Roman"/>
        </w:rPr>
        <w:t xml:space="preserve">  </w:t>
      </w:r>
      <w:r w:rsidR="008E0346">
        <w:rPr>
          <w:rFonts w:ascii="Times New Roman" w:hAnsi="Times New Roman" w:cs="Times New Roman"/>
        </w:rPr>
        <w:t xml:space="preserve">In </w:t>
      </w:r>
      <w:r w:rsidR="00186463">
        <w:rPr>
          <w:rFonts w:ascii="Times New Roman" w:hAnsi="Times New Roman" w:cs="Times New Roman"/>
        </w:rPr>
        <w:t>the section on Conference Highlights</w:t>
      </w:r>
      <w:r w:rsidR="00D43429">
        <w:rPr>
          <w:rFonts w:ascii="Times New Roman" w:hAnsi="Times New Roman" w:cs="Times New Roman"/>
        </w:rPr>
        <w:t xml:space="preserve">, </w:t>
      </w:r>
      <w:r w:rsidR="00186463">
        <w:rPr>
          <w:rFonts w:ascii="Times New Roman" w:hAnsi="Times New Roman" w:cs="Times New Roman"/>
        </w:rPr>
        <w:t>I will le</w:t>
      </w:r>
      <w:r w:rsidR="00863FDF">
        <w:rPr>
          <w:rFonts w:ascii="Times New Roman" w:hAnsi="Times New Roman" w:cs="Times New Roman"/>
        </w:rPr>
        <w:t>t you know how we came up with this year’</w:t>
      </w:r>
      <w:r w:rsidR="00E8546D">
        <w:rPr>
          <w:rFonts w:ascii="Times New Roman" w:hAnsi="Times New Roman" w:cs="Times New Roman"/>
        </w:rPr>
        <w:t xml:space="preserve">s theme and </w:t>
      </w:r>
      <w:r w:rsidR="00863FDF">
        <w:rPr>
          <w:rFonts w:ascii="Times New Roman" w:hAnsi="Times New Roman" w:cs="Times New Roman"/>
        </w:rPr>
        <w:t>what will be happening at the conference th</w:t>
      </w:r>
      <w:r w:rsidR="008E020B">
        <w:rPr>
          <w:rFonts w:ascii="Times New Roman" w:hAnsi="Times New Roman" w:cs="Times New Roman"/>
        </w:rPr>
        <w:t xml:space="preserve">at might be a little different.  The report will then be broken into two areas: Internal and External business.  </w:t>
      </w:r>
      <w:r w:rsidR="00863FDF">
        <w:rPr>
          <w:rFonts w:ascii="Times New Roman" w:hAnsi="Times New Roman" w:cs="Times New Roman"/>
        </w:rPr>
        <w:t xml:space="preserve"> </w:t>
      </w:r>
      <w:r w:rsidR="00186463">
        <w:rPr>
          <w:rFonts w:ascii="Times New Roman" w:hAnsi="Times New Roman" w:cs="Times New Roman"/>
        </w:rPr>
        <w:t>However, before I start the formal part of the President’s Report, I would like to have a few paragraphs of gratitude and appreciation for ACCTA members who have gone above and beyond in their role with ACCTA.</w:t>
      </w:r>
    </w:p>
    <w:p w:rsidR="008E020B" w:rsidRDefault="00186463" w:rsidP="00D01980">
      <w:pPr>
        <w:rPr>
          <w:rFonts w:ascii="Times New Roman" w:hAnsi="Times New Roman" w:cs="Times New Roman"/>
        </w:rPr>
      </w:pPr>
      <w:r>
        <w:rPr>
          <w:rFonts w:ascii="Times New Roman" w:hAnsi="Times New Roman" w:cs="Times New Roman"/>
        </w:rPr>
        <w:t>A</w:t>
      </w:r>
      <w:r w:rsidR="00E8546D">
        <w:rPr>
          <w:rFonts w:ascii="Times New Roman" w:hAnsi="Times New Roman" w:cs="Times New Roman"/>
        </w:rPr>
        <w:t xml:space="preserve"> HUGE thanks that go to many ACCTA members that </w:t>
      </w:r>
      <w:r>
        <w:rPr>
          <w:rFonts w:ascii="Times New Roman" w:hAnsi="Times New Roman" w:cs="Times New Roman"/>
        </w:rPr>
        <w:t>freely give of their time and expertise</w:t>
      </w:r>
      <w:r w:rsidR="00E8546D">
        <w:rPr>
          <w:rFonts w:ascii="Times New Roman" w:hAnsi="Times New Roman" w:cs="Times New Roman"/>
        </w:rPr>
        <w:t xml:space="preserve"> in representing our voice in training issues.  </w:t>
      </w:r>
      <w:r w:rsidR="00E8546D" w:rsidRPr="00E8546D">
        <w:rPr>
          <w:rFonts w:ascii="Times New Roman" w:hAnsi="Times New Roman" w:cs="Times New Roman"/>
        </w:rPr>
        <w:t>I would like to especially thank our extremely dedicated Office</w:t>
      </w:r>
      <w:r w:rsidR="00E8546D">
        <w:rPr>
          <w:rFonts w:ascii="Times New Roman" w:hAnsi="Times New Roman" w:cs="Times New Roman"/>
        </w:rPr>
        <w:t xml:space="preserve">rs, Dr. </w:t>
      </w:r>
      <w:r w:rsidR="00E8546D" w:rsidRPr="008E020B">
        <w:rPr>
          <w:rFonts w:ascii="Times New Roman" w:hAnsi="Times New Roman" w:cs="Times New Roman"/>
          <w:b/>
        </w:rPr>
        <w:t>Maureen Lafferty</w:t>
      </w:r>
      <w:r w:rsidR="00E8546D" w:rsidRPr="00E8546D">
        <w:rPr>
          <w:rFonts w:ascii="Times New Roman" w:hAnsi="Times New Roman" w:cs="Times New Roman"/>
        </w:rPr>
        <w:t xml:space="preserve">, </w:t>
      </w:r>
      <w:r w:rsidR="00E8546D">
        <w:rPr>
          <w:rFonts w:ascii="Times New Roman" w:hAnsi="Times New Roman" w:cs="Times New Roman"/>
        </w:rPr>
        <w:t>Past-President</w:t>
      </w:r>
      <w:r w:rsidR="00E8546D" w:rsidRPr="00E8546D">
        <w:rPr>
          <w:rFonts w:ascii="Times New Roman" w:hAnsi="Times New Roman" w:cs="Times New Roman"/>
        </w:rPr>
        <w:t xml:space="preserve">, Dr. </w:t>
      </w:r>
      <w:r w:rsidR="00E8546D" w:rsidRPr="008E020B">
        <w:rPr>
          <w:rFonts w:ascii="Times New Roman" w:hAnsi="Times New Roman" w:cs="Times New Roman"/>
          <w:b/>
        </w:rPr>
        <w:t>Julie Corkery</w:t>
      </w:r>
      <w:r w:rsidR="00E8546D" w:rsidRPr="00E8546D">
        <w:rPr>
          <w:rFonts w:ascii="Times New Roman" w:hAnsi="Times New Roman" w:cs="Times New Roman"/>
        </w:rPr>
        <w:t xml:space="preserve">, Secretary, and Dr. </w:t>
      </w:r>
      <w:r w:rsidR="00E8546D" w:rsidRPr="008E020B">
        <w:rPr>
          <w:rFonts w:ascii="Times New Roman" w:hAnsi="Times New Roman" w:cs="Times New Roman"/>
          <w:b/>
        </w:rPr>
        <w:t>Tricia Besett-Alesch</w:t>
      </w:r>
      <w:r w:rsidR="00E8546D" w:rsidRPr="00E8546D">
        <w:rPr>
          <w:rFonts w:ascii="Times New Roman" w:hAnsi="Times New Roman" w:cs="Times New Roman"/>
        </w:rPr>
        <w:t xml:space="preserve">, Treasurer. Dr. Corkery and Dr. </w:t>
      </w:r>
      <w:r w:rsidR="00E8546D" w:rsidRPr="00CF0B2B">
        <w:rPr>
          <w:rFonts w:ascii="Times New Roman" w:hAnsi="Times New Roman" w:cs="Times New Roman"/>
        </w:rPr>
        <w:t>Besett-Alesch</w:t>
      </w:r>
      <w:r w:rsidR="00E8546D" w:rsidRPr="00E8546D">
        <w:rPr>
          <w:rFonts w:ascii="Times New Roman" w:hAnsi="Times New Roman" w:cs="Times New Roman"/>
        </w:rPr>
        <w:t xml:space="preserve"> have written a Secretary’s Report and Treasurer’s Report respectively, which can be found on the ACCTA website. </w:t>
      </w:r>
    </w:p>
    <w:p w:rsidR="00186463" w:rsidRDefault="00E8546D" w:rsidP="00D01980">
      <w:pPr>
        <w:rPr>
          <w:rFonts w:ascii="Times New Roman" w:hAnsi="Times New Roman" w:cs="Times New Roman"/>
        </w:rPr>
      </w:pPr>
      <w:r>
        <w:rPr>
          <w:rFonts w:ascii="Times New Roman" w:hAnsi="Times New Roman" w:cs="Times New Roman"/>
        </w:rPr>
        <w:t xml:space="preserve">Our current board has been amazing this year and has been a constant source of support, ideas, and encouragement.  I personally want to </w:t>
      </w:r>
      <w:r w:rsidRPr="00E8546D">
        <w:rPr>
          <w:rFonts w:ascii="Times New Roman" w:hAnsi="Times New Roman" w:cs="Times New Roman"/>
        </w:rPr>
        <w:t>our hard-working Board members, D</w:t>
      </w:r>
      <w:r>
        <w:rPr>
          <w:rFonts w:ascii="Times New Roman" w:hAnsi="Times New Roman" w:cs="Times New Roman"/>
        </w:rPr>
        <w:t>rs</w:t>
      </w:r>
      <w:r w:rsidRPr="008E020B">
        <w:rPr>
          <w:rFonts w:ascii="Times New Roman" w:hAnsi="Times New Roman" w:cs="Times New Roman"/>
          <w:b/>
        </w:rPr>
        <w:t>. Cyndy Boyd, Ellie Hakim, Brooks Morse, Natasha Maynard-Pemba, MaryJan Murphy, Andrew Shea, Frances Diaz, Jon Brandon, Karen Lese-Fowler, and Matt Zimmerman</w:t>
      </w:r>
      <w:r w:rsidRPr="00E8546D">
        <w:rPr>
          <w:rFonts w:ascii="Times New Roman" w:hAnsi="Times New Roman" w:cs="Times New Roman"/>
        </w:rPr>
        <w:t>.</w:t>
      </w:r>
      <w:r>
        <w:rPr>
          <w:rFonts w:ascii="Times New Roman" w:hAnsi="Times New Roman" w:cs="Times New Roman"/>
        </w:rPr>
        <w:t xml:space="preserve">  </w:t>
      </w:r>
      <w:r w:rsidR="0036271F">
        <w:rPr>
          <w:rFonts w:ascii="Times New Roman" w:hAnsi="Times New Roman" w:cs="Times New Roman"/>
        </w:rPr>
        <w:t>In addition to all the demands of their “jobs</w:t>
      </w:r>
      <w:proofErr w:type="gramStart"/>
      <w:r w:rsidR="0036271F">
        <w:rPr>
          <w:rFonts w:ascii="Times New Roman" w:hAnsi="Times New Roman" w:cs="Times New Roman"/>
        </w:rPr>
        <w:t>”,</w:t>
      </w:r>
      <w:proofErr w:type="gramEnd"/>
      <w:r w:rsidR="0036271F">
        <w:rPr>
          <w:rFonts w:ascii="Times New Roman" w:hAnsi="Times New Roman" w:cs="Times New Roman"/>
        </w:rPr>
        <w:t xml:space="preserve"> they make time to give me suggestions, comment on national issues, carry out tasks that make our website functional, attend national conferences representing ACCTA, and </w:t>
      </w:r>
      <w:r w:rsidR="00C351BA">
        <w:rPr>
          <w:rFonts w:ascii="Times New Roman" w:hAnsi="Times New Roman" w:cs="Times New Roman"/>
        </w:rPr>
        <w:t>so many other countless ways</w:t>
      </w:r>
      <w:r w:rsidR="00DA656A">
        <w:rPr>
          <w:rFonts w:ascii="Times New Roman" w:hAnsi="Times New Roman" w:cs="Times New Roman"/>
        </w:rPr>
        <w:t>!</w:t>
      </w:r>
      <w:r w:rsidR="0036271F">
        <w:rPr>
          <w:rFonts w:ascii="Times New Roman" w:hAnsi="Times New Roman" w:cs="Times New Roman"/>
        </w:rPr>
        <w:t xml:space="preserve">  </w:t>
      </w:r>
      <w:r w:rsidR="0036271F" w:rsidRPr="0036271F">
        <w:rPr>
          <w:rFonts w:ascii="Times New Roman" w:hAnsi="Times New Roman" w:cs="Times New Roman"/>
        </w:rPr>
        <w:t>Their excellent work is described in detail in the 201</w:t>
      </w:r>
      <w:r w:rsidR="008E020B">
        <w:rPr>
          <w:rFonts w:ascii="Times New Roman" w:hAnsi="Times New Roman" w:cs="Times New Roman"/>
        </w:rPr>
        <w:t>2</w:t>
      </w:r>
      <w:r w:rsidR="0036271F" w:rsidRPr="0036271F">
        <w:rPr>
          <w:rFonts w:ascii="Times New Roman" w:hAnsi="Times New Roman" w:cs="Times New Roman"/>
        </w:rPr>
        <w:t>-1</w:t>
      </w:r>
      <w:r w:rsidR="008E020B">
        <w:rPr>
          <w:rFonts w:ascii="Times New Roman" w:hAnsi="Times New Roman" w:cs="Times New Roman"/>
        </w:rPr>
        <w:t>3</w:t>
      </w:r>
      <w:r w:rsidR="0036271F" w:rsidRPr="0036271F">
        <w:rPr>
          <w:rFonts w:ascii="Times New Roman" w:hAnsi="Times New Roman" w:cs="Times New Roman"/>
        </w:rPr>
        <w:t xml:space="preserve"> Board of Directors, Committee and Activity Reports found on the ACCTA web page. Numerous</w:t>
      </w:r>
      <w:r w:rsidR="00D43429">
        <w:rPr>
          <w:rFonts w:ascii="Times New Roman" w:hAnsi="Times New Roman" w:cs="Times New Roman"/>
        </w:rPr>
        <w:t xml:space="preserve"> other</w:t>
      </w:r>
      <w:r w:rsidR="0036271F" w:rsidRPr="0036271F">
        <w:rPr>
          <w:rFonts w:ascii="Times New Roman" w:hAnsi="Times New Roman" w:cs="Times New Roman"/>
        </w:rPr>
        <w:t xml:space="preserve"> members </w:t>
      </w:r>
      <w:r w:rsidR="00D43429">
        <w:rPr>
          <w:rFonts w:ascii="Times New Roman" w:hAnsi="Times New Roman" w:cs="Times New Roman"/>
        </w:rPr>
        <w:t xml:space="preserve">of ACCTA </w:t>
      </w:r>
      <w:r w:rsidR="0036271F" w:rsidRPr="0036271F">
        <w:rPr>
          <w:rFonts w:ascii="Times New Roman" w:hAnsi="Times New Roman" w:cs="Times New Roman"/>
        </w:rPr>
        <w:t xml:space="preserve">have also contributed significantly to the work of the organization through our Standing Committees and by volunteering for specific tasks. We could not be successful without their generous help and commitment. </w:t>
      </w:r>
    </w:p>
    <w:p w:rsidR="008E020B" w:rsidRPr="008E020B" w:rsidRDefault="008E020B" w:rsidP="008E020B">
      <w:pPr>
        <w:rPr>
          <w:rFonts w:ascii="Times New Roman" w:hAnsi="Times New Roman" w:cs="Times New Roman"/>
        </w:rPr>
      </w:pPr>
      <w:r w:rsidRPr="008E020B">
        <w:rPr>
          <w:rFonts w:ascii="Times New Roman" w:hAnsi="Times New Roman" w:cs="Times New Roman"/>
        </w:rPr>
        <w:t xml:space="preserve">Travel . . . we do a lot of it on the behalf of ACCTA.  Below are all the meetings we attended and who represented us!  I want to thank Drs. </w:t>
      </w:r>
      <w:r w:rsidRPr="00934D44">
        <w:rPr>
          <w:rFonts w:ascii="Times New Roman" w:hAnsi="Times New Roman" w:cs="Times New Roman"/>
          <w:b/>
        </w:rPr>
        <w:t>Emily Russell Slife, Mary Ann Covey, Cynthia Cook, Natasha Maynard-Pemba, Tricia Besett-Alesch, and MaryJan Murphy</w:t>
      </w:r>
      <w:r w:rsidRPr="008E020B">
        <w:rPr>
          <w:rFonts w:ascii="Times New Roman" w:hAnsi="Times New Roman" w:cs="Times New Roman"/>
        </w:rPr>
        <w:t xml:space="preserve"> for traveling on our behalf and representing us in the most professional manner.  </w:t>
      </w:r>
    </w:p>
    <w:p w:rsidR="008E020B" w:rsidRPr="008E020B" w:rsidRDefault="008E020B" w:rsidP="008E020B">
      <w:pPr>
        <w:rPr>
          <w:rFonts w:ascii="Times New Roman" w:hAnsi="Times New Roman" w:cs="Times New Roman"/>
        </w:rPr>
      </w:pPr>
      <w:r w:rsidRPr="008E020B">
        <w:rPr>
          <w:rFonts w:ascii="Times New Roman" w:hAnsi="Times New Roman" w:cs="Times New Roman"/>
        </w:rPr>
        <w:t xml:space="preserve">ACPA Commission on Counseling and Psychological Services </w:t>
      </w:r>
      <w:r w:rsidRPr="00934D44">
        <w:rPr>
          <w:rFonts w:ascii="Times New Roman" w:hAnsi="Times New Roman" w:cs="Times New Roman"/>
          <w:b/>
        </w:rPr>
        <w:t xml:space="preserve">(CCAPS) </w:t>
      </w:r>
      <w:r w:rsidRPr="008E020B">
        <w:rPr>
          <w:rFonts w:ascii="Times New Roman" w:hAnsi="Times New Roman" w:cs="Times New Roman"/>
        </w:rPr>
        <w:t>- Dr. Emily Russell Slife</w:t>
      </w:r>
    </w:p>
    <w:p w:rsidR="008E020B" w:rsidRPr="008E020B" w:rsidRDefault="008E020B" w:rsidP="008E020B">
      <w:pPr>
        <w:rPr>
          <w:rFonts w:ascii="Times New Roman" w:hAnsi="Times New Roman" w:cs="Times New Roman"/>
        </w:rPr>
      </w:pPr>
      <w:r w:rsidRPr="008E020B">
        <w:rPr>
          <w:rFonts w:ascii="Times New Roman" w:hAnsi="Times New Roman" w:cs="Times New Roman"/>
        </w:rPr>
        <w:t xml:space="preserve">American Psychological Association </w:t>
      </w:r>
      <w:r w:rsidRPr="00934D44">
        <w:rPr>
          <w:rFonts w:ascii="Times New Roman" w:hAnsi="Times New Roman" w:cs="Times New Roman"/>
          <w:b/>
        </w:rPr>
        <w:t xml:space="preserve">(APA) </w:t>
      </w:r>
      <w:r w:rsidRPr="008E020B">
        <w:rPr>
          <w:rFonts w:ascii="Times New Roman" w:hAnsi="Times New Roman" w:cs="Times New Roman"/>
        </w:rPr>
        <w:t>Convention – Dr. Mary Ann Covey</w:t>
      </w:r>
    </w:p>
    <w:p w:rsidR="00934D44" w:rsidRDefault="008E020B" w:rsidP="008E020B">
      <w:pPr>
        <w:rPr>
          <w:rFonts w:ascii="Times New Roman" w:hAnsi="Times New Roman" w:cs="Times New Roman"/>
        </w:rPr>
      </w:pPr>
      <w:r w:rsidRPr="008E020B">
        <w:rPr>
          <w:rFonts w:ascii="Times New Roman" w:hAnsi="Times New Roman" w:cs="Times New Roman"/>
        </w:rPr>
        <w:t>•</w:t>
      </w:r>
      <w:r w:rsidRPr="008E020B">
        <w:rPr>
          <w:rFonts w:ascii="Times New Roman" w:hAnsi="Times New Roman" w:cs="Times New Roman"/>
        </w:rPr>
        <w:tab/>
        <w:t>Division 17/SCP Board Meeting, Presidenti</w:t>
      </w:r>
      <w:r w:rsidR="00934D44">
        <w:rPr>
          <w:rFonts w:ascii="Times New Roman" w:hAnsi="Times New Roman" w:cs="Times New Roman"/>
        </w:rPr>
        <w:t>al Address and Business Meeting</w:t>
      </w:r>
    </w:p>
    <w:p w:rsidR="008E020B" w:rsidRPr="008E020B" w:rsidRDefault="008E020B" w:rsidP="008E020B">
      <w:pPr>
        <w:rPr>
          <w:rFonts w:ascii="Times New Roman" w:hAnsi="Times New Roman" w:cs="Times New Roman"/>
        </w:rPr>
      </w:pPr>
      <w:r w:rsidRPr="008E020B">
        <w:rPr>
          <w:rFonts w:ascii="Times New Roman" w:hAnsi="Times New Roman" w:cs="Times New Roman"/>
        </w:rPr>
        <w:t>•</w:t>
      </w:r>
      <w:r w:rsidRPr="008E020B">
        <w:rPr>
          <w:rFonts w:ascii="Times New Roman" w:hAnsi="Times New Roman" w:cs="Times New Roman"/>
        </w:rPr>
        <w:tab/>
        <w:t>APPIC Membership Meeting and liaison lunch</w:t>
      </w:r>
    </w:p>
    <w:p w:rsidR="008E020B" w:rsidRPr="008E020B" w:rsidRDefault="008E020B" w:rsidP="008E020B">
      <w:pPr>
        <w:rPr>
          <w:rFonts w:ascii="Times New Roman" w:hAnsi="Times New Roman" w:cs="Times New Roman"/>
        </w:rPr>
      </w:pPr>
      <w:r w:rsidRPr="008E020B">
        <w:rPr>
          <w:rFonts w:ascii="Times New Roman" w:hAnsi="Times New Roman" w:cs="Times New Roman"/>
        </w:rPr>
        <w:t>•</w:t>
      </w:r>
      <w:r w:rsidRPr="008E020B">
        <w:rPr>
          <w:rFonts w:ascii="Times New Roman" w:hAnsi="Times New Roman" w:cs="Times New Roman"/>
        </w:rPr>
        <w:tab/>
        <w:t>Counseling Psychology Specialty Council/Synarchy Meeting</w:t>
      </w:r>
    </w:p>
    <w:p w:rsidR="008E020B" w:rsidRPr="008E020B" w:rsidRDefault="008E020B" w:rsidP="008E020B">
      <w:pPr>
        <w:rPr>
          <w:rFonts w:ascii="Times New Roman" w:hAnsi="Times New Roman" w:cs="Times New Roman"/>
        </w:rPr>
      </w:pPr>
      <w:r w:rsidRPr="008E020B">
        <w:rPr>
          <w:rFonts w:ascii="Times New Roman" w:hAnsi="Times New Roman" w:cs="Times New Roman"/>
        </w:rPr>
        <w:lastRenderedPageBreak/>
        <w:t>•</w:t>
      </w:r>
      <w:r w:rsidRPr="008E020B">
        <w:rPr>
          <w:rFonts w:ascii="Times New Roman" w:hAnsi="Times New Roman" w:cs="Times New Roman"/>
        </w:rPr>
        <w:tab/>
        <w:t>CCPTP Meeting</w:t>
      </w:r>
    </w:p>
    <w:p w:rsidR="008E020B" w:rsidRPr="008E020B" w:rsidRDefault="008E020B" w:rsidP="008E020B">
      <w:pPr>
        <w:rPr>
          <w:rFonts w:ascii="Times New Roman" w:hAnsi="Times New Roman" w:cs="Times New Roman"/>
        </w:rPr>
      </w:pPr>
      <w:r w:rsidRPr="008E020B">
        <w:rPr>
          <w:rFonts w:ascii="Times New Roman" w:hAnsi="Times New Roman" w:cs="Times New Roman"/>
        </w:rPr>
        <w:t>•</w:t>
      </w:r>
      <w:r w:rsidRPr="008E020B">
        <w:rPr>
          <w:rFonts w:ascii="Times New Roman" w:hAnsi="Times New Roman" w:cs="Times New Roman"/>
        </w:rPr>
        <w:tab/>
        <w:t>SCP Section on College and University Counseling Centers Meeting</w:t>
      </w:r>
    </w:p>
    <w:p w:rsidR="008E020B" w:rsidRPr="008E020B" w:rsidRDefault="008E020B" w:rsidP="008E020B">
      <w:pPr>
        <w:rPr>
          <w:rFonts w:ascii="Times New Roman" w:hAnsi="Times New Roman" w:cs="Times New Roman"/>
        </w:rPr>
      </w:pPr>
      <w:r w:rsidRPr="008E020B">
        <w:rPr>
          <w:rFonts w:ascii="Times New Roman" w:hAnsi="Times New Roman" w:cs="Times New Roman"/>
        </w:rPr>
        <w:t>•</w:t>
      </w:r>
      <w:r w:rsidRPr="008E020B">
        <w:rPr>
          <w:rFonts w:ascii="Times New Roman" w:hAnsi="Times New Roman" w:cs="Times New Roman"/>
        </w:rPr>
        <w:tab/>
        <w:t>SCP Section on Supervision and Training Meeting</w:t>
      </w:r>
    </w:p>
    <w:p w:rsidR="008E020B" w:rsidRPr="008E020B" w:rsidRDefault="008E020B" w:rsidP="008E020B">
      <w:pPr>
        <w:rPr>
          <w:rFonts w:ascii="Times New Roman" w:hAnsi="Times New Roman" w:cs="Times New Roman"/>
        </w:rPr>
      </w:pPr>
      <w:r w:rsidRPr="008E020B">
        <w:rPr>
          <w:rFonts w:ascii="Times New Roman" w:hAnsi="Times New Roman" w:cs="Times New Roman"/>
        </w:rPr>
        <w:t>•</w:t>
      </w:r>
      <w:r w:rsidRPr="008E020B">
        <w:rPr>
          <w:rFonts w:ascii="Times New Roman" w:hAnsi="Times New Roman" w:cs="Times New Roman"/>
        </w:rPr>
        <w:tab/>
        <w:t>CoA Town Hall Meeting</w:t>
      </w:r>
    </w:p>
    <w:p w:rsidR="008E020B" w:rsidRPr="008E020B" w:rsidRDefault="008E020B" w:rsidP="008E020B">
      <w:pPr>
        <w:rPr>
          <w:rFonts w:ascii="Times New Roman" w:hAnsi="Times New Roman" w:cs="Times New Roman"/>
        </w:rPr>
      </w:pPr>
      <w:r w:rsidRPr="008E020B">
        <w:rPr>
          <w:rFonts w:ascii="Times New Roman" w:hAnsi="Times New Roman" w:cs="Times New Roman"/>
        </w:rPr>
        <w:t>•</w:t>
      </w:r>
      <w:r w:rsidRPr="008E020B">
        <w:rPr>
          <w:rFonts w:ascii="Times New Roman" w:hAnsi="Times New Roman" w:cs="Times New Roman"/>
        </w:rPr>
        <w:tab/>
        <w:t>APAGS TD meet and greet</w:t>
      </w:r>
    </w:p>
    <w:p w:rsidR="008E020B" w:rsidRPr="008E020B" w:rsidRDefault="008E020B" w:rsidP="008E020B">
      <w:pPr>
        <w:rPr>
          <w:rFonts w:ascii="Times New Roman" w:hAnsi="Times New Roman" w:cs="Times New Roman"/>
        </w:rPr>
      </w:pPr>
      <w:r w:rsidRPr="008E020B">
        <w:rPr>
          <w:rFonts w:ascii="Times New Roman" w:hAnsi="Times New Roman" w:cs="Times New Roman"/>
        </w:rPr>
        <w:t xml:space="preserve">APA Board of Educational Affairs </w:t>
      </w:r>
      <w:r w:rsidRPr="00934D44">
        <w:rPr>
          <w:rFonts w:ascii="Times New Roman" w:hAnsi="Times New Roman" w:cs="Times New Roman"/>
          <w:b/>
        </w:rPr>
        <w:t>(BEA)/APA</w:t>
      </w:r>
      <w:r w:rsidRPr="008E020B">
        <w:rPr>
          <w:rFonts w:ascii="Times New Roman" w:hAnsi="Times New Roman" w:cs="Times New Roman"/>
        </w:rPr>
        <w:t xml:space="preserve"> Consolidated Meetings: Dr. Mary Ann Covey</w:t>
      </w:r>
    </w:p>
    <w:p w:rsidR="008E020B" w:rsidRPr="008E020B" w:rsidRDefault="008E020B" w:rsidP="008E020B">
      <w:pPr>
        <w:rPr>
          <w:rFonts w:ascii="Times New Roman" w:hAnsi="Times New Roman" w:cs="Times New Roman"/>
        </w:rPr>
      </w:pPr>
      <w:r w:rsidRPr="008E020B">
        <w:rPr>
          <w:rFonts w:ascii="Times New Roman" w:hAnsi="Times New Roman" w:cs="Times New Roman"/>
        </w:rPr>
        <w:t xml:space="preserve">Association for the Coordination of Counseling Center Clinical Services </w:t>
      </w:r>
      <w:r w:rsidRPr="00934D44">
        <w:rPr>
          <w:rFonts w:ascii="Times New Roman" w:hAnsi="Times New Roman" w:cs="Times New Roman"/>
          <w:b/>
        </w:rPr>
        <w:t xml:space="preserve">(ACCCCS) </w:t>
      </w:r>
      <w:r w:rsidRPr="008E020B">
        <w:rPr>
          <w:rFonts w:ascii="Times New Roman" w:hAnsi="Times New Roman" w:cs="Times New Roman"/>
        </w:rPr>
        <w:t>– Dr. Cynthia A. Cook</w:t>
      </w:r>
    </w:p>
    <w:p w:rsidR="008E020B" w:rsidRPr="008E020B" w:rsidRDefault="008E020B" w:rsidP="008E020B">
      <w:pPr>
        <w:rPr>
          <w:rFonts w:ascii="Times New Roman" w:hAnsi="Times New Roman" w:cs="Times New Roman"/>
        </w:rPr>
      </w:pPr>
      <w:r w:rsidRPr="008E020B">
        <w:rPr>
          <w:rFonts w:ascii="Times New Roman" w:hAnsi="Times New Roman" w:cs="Times New Roman"/>
        </w:rPr>
        <w:t xml:space="preserve">Association of Psychology Training Clinics </w:t>
      </w:r>
      <w:r w:rsidRPr="00934D44">
        <w:rPr>
          <w:rFonts w:ascii="Times New Roman" w:hAnsi="Times New Roman" w:cs="Times New Roman"/>
          <w:b/>
        </w:rPr>
        <w:t>(APTC)</w:t>
      </w:r>
      <w:r w:rsidRPr="008E020B">
        <w:rPr>
          <w:rFonts w:ascii="Times New Roman" w:hAnsi="Times New Roman" w:cs="Times New Roman"/>
        </w:rPr>
        <w:t xml:space="preserve"> – Dr. Natasha Maynard-Pemba   </w:t>
      </w:r>
    </w:p>
    <w:p w:rsidR="008E020B" w:rsidRPr="008E020B" w:rsidRDefault="008E020B" w:rsidP="008E020B">
      <w:pPr>
        <w:rPr>
          <w:rFonts w:ascii="Times New Roman" w:hAnsi="Times New Roman" w:cs="Times New Roman"/>
        </w:rPr>
      </w:pPr>
      <w:r w:rsidRPr="008E020B">
        <w:rPr>
          <w:rFonts w:ascii="Times New Roman" w:hAnsi="Times New Roman" w:cs="Times New Roman"/>
        </w:rPr>
        <w:t xml:space="preserve">National Multicultural Conference and Summit </w:t>
      </w:r>
      <w:r w:rsidR="00934D44">
        <w:rPr>
          <w:rFonts w:ascii="Times New Roman" w:hAnsi="Times New Roman" w:cs="Times New Roman"/>
          <w:b/>
        </w:rPr>
        <w:t xml:space="preserve">(NMCS) </w:t>
      </w:r>
      <w:r w:rsidRPr="008E020B">
        <w:rPr>
          <w:rFonts w:ascii="Times New Roman" w:hAnsi="Times New Roman" w:cs="Times New Roman"/>
        </w:rPr>
        <w:t>2013 – Dr. Mary Ann Covey</w:t>
      </w:r>
    </w:p>
    <w:p w:rsidR="008E020B" w:rsidRPr="008E020B" w:rsidRDefault="008E020B" w:rsidP="008E020B">
      <w:pPr>
        <w:rPr>
          <w:rFonts w:ascii="Times New Roman" w:hAnsi="Times New Roman" w:cs="Times New Roman"/>
        </w:rPr>
      </w:pPr>
      <w:r w:rsidRPr="008E020B">
        <w:rPr>
          <w:rFonts w:ascii="Times New Roman" w:hAnsi="Times New Roman" w:cs="Times New Roman"/>
        </w:rPr>
        <w:t xml:space="preserve">Association for University and College Counseling Center Directors </w:t>
      </w:r>
      <w:r w:rsidRPr="00934D44">
        <w:rPr>
          <w:rFonts w:ascii="Times New Roman" w:hAnsi="Times New Roman" w:cs="Times New Roman"/>
          <w:b/>
        </w:rPr>
        <w:t>(AUCCCD)</w:t>
      </w:r>
      <w:r w:rsidRPr="008E020B">
        <w:rPr>
          <w:rFonts w:ascii="Times New Roman" w:hAnsi="Times New Roman" w:cs="Times New Roman"/>
        </w:rPr>
        <w:t xml:space="preserve"> – Dr. Tricia Besett-Alesch</w:t>
      </w:r>
    </w:p>
    <w:p w:rsidR="008E020B" w:rsidRPr="008E020B" w:rsidRDefault="008E020B" w:rsidP="008E020B">
      <w:pPr>
        <w:rPr>
          <w:rFonts w:ascii="Times New Roman" w:hAnsi="Times New Roman" w:cs="Times New Roman"/>
        </w:rPr>
      </w:pPr>
      <w:r w:rsidRPr="008E020B">
        <w:rPr>
          <w:rFonts w:ascii="Times New Roman" w:hAnsi="Times New Roman" w:cs="Times New Roman"/>
        </w:rPr>
        <w:t xml:space="preserve">Council of Chairs of Training Councils </w:t>
      </w:r>
      <w:r w:rsidR="00934D44">
        <w:rPr>
          <w:rFonts w:ascii="Times New Roman" w:hAnsi="Times New Roman" w:cs="Times New Roman"/>
          <w:b/>
        </w:rPr>
        <w:t>(CCTC)</w:t>
      </w:r>
      <w:r w:rsidR="00934D44">
        <w:rPr>
          <w:rFonts w:ascii="Times New Roman" w:hAnsi="Times New Roman" w:cs="Times New Roman"/>
        </w:rPr>
        <w:t xml:space="preserve"> - </w:t>
      </w:r>
      <w:r w:rsidRPr="00934D44">
        <w:rPr>
          <w:rFonts w:ascii="Times New Roman" w:hAnsi="Times New Roman" w:cs="Times New Roman"/>
          <w:b/>
        </w:rPr>
        <w:t xml:space="preserve"> </w:t>
      </w:r>
      <w:r w:rsidRPr="008E020B">
        <w:rPr>
          <w:rFonts w:ascii="Times New Roman" w:hAnsi="Times New Roman" w:cs="Times New Roman"/>
        </w:rPr>
        <w:t>Dr. Mary Ann Covey</w:t>
      </w:r>
    </w:p>
    <w:p w:rsidR="008E020B" w:rsidRPr="008E020B" w:rsidRDefault="008E020B" w:rsidP="008E020B">
      <w:pPr>
        <w:rPr>
          <w:rFonts w:ascii="Times New Roman" w:hAnsi="Times New Roman" w:cs="Times New Roman"/>
        </w:rPr>
      </w:pPr>
      <w:r w:rsidRPr="008E020B">
        <w:rPr>
          <w:rFonts w:ascii="Times New Roman" w:hAnsi="Times New Roman" w:cs="Times New Roman"/>
        </w:rPr>
        <w:t xml:space="preserve">Council of Counseling Psychology Training Programs </w:t>
      </w:r>
      <w:r w:rsidRPr="00934D44">
        <w:rPr>
          <w:rFonts w:ascii="Times New Roman" w:hAnsi="Times New Roman" w:cs="Times New Roman"/>
          <w:b/>
        </w:rPr>
        <w:t>(CCPTP)</w:t>
      </w:r>
      <w:r w:rsidRPr="008E020B">
        <w:rPr>
          <w:rFonts w:ascii="Times New Roman" w:hAnsi="Times New Roman" w:cs="Times New Roman"/>
        </w:rPr>
        <w:t xml:space="preserve"> – Dr. Mary Ann Covey</w:t>
      </w:r>
    </w:p>
    <w:p w:rsidR="008E020B" w:rsidRPr="008E020B" w:rsidRDefault="00934D44" w:rsidP="008E020B">
      <w:pPr>
        <w:rPr>
          <w:rFonts w:ascii="Times New Roman" w:hAnsi="Times New Roman" w:cs="Times New Roman"/>
        </w:rPr>
      </w:pPr>
      <w:r>
        <w:rPr>
          <w:rFonts w:ascii="Times New Roman" w:hAnsi="Times New Roman" w:cs="Times New Roman"/>
        </w:rPr>
        <w:t>**</w:t>
      </w:r>
      <w:r w:rsidR="00C6385A">
        <w:rPr>
          <w:rFonts w:ascii="Times New Roman" w:hAnsi="Times New Roman" w:cs="Times New Roman"/>
        </w:rPr>
        <w:t>* We</w:t>
      </w:r>
      <w:r w:rsidR="008E020B" w:rsidRPr="008E020B">
        <w:rPr>
          <w:rFonts w:ascii="Times New Roman" w:hAnsi="Times New Roman" w:cs="Times New Roman"/>
        </w:rPr>
        <w:t xml:space="preserve"> also created a new liaison with Association of State and Provincial Psychology Boards </w:t>
      </w:r>
      <w:r w:rsidR="008E020B" w:rsidRPr="00934D44">
        <w:rPr>
          <w:rFonts w:ascii="Times New Roman" w:hAnsi="Times New Roman" w:cs="Times New Roman"/>
          <w:b/>
        </w:rPr>
        <w:t>(ASPPB</w:t>
      </w:r>
      <w:r>
        <w:rPr>
          <w:rFonts w:ascii="Times New Roman" w:hAnsi="Times New Roman" w:cs="Times New Roman"/>
          <w:b/>
        </w:rPr>
        <w:t>)</w:t>
      </w:r>
      <w:r w:rsidR="008E020B" w:rsidRPr="008E020B">
        <w:rPr>
          <w:rFonts w:ascii="Times New Roman" w:hAnsi="Times New Roman" w:cs="Times New Roman"/>
        </w:rPr>
        <w:t>.  Dr. MaryJan Murphy represented us at their national meeting and shared with us her liaison report.</w:t>
      </w:r>
    </w:p>
    <w:p w:rsidR="00934D44" w:rsidRDefault="008E020B" w:rsidP="008E020B">
      <w:pPr>
        <w:rPr>
          <w:rFonts w:ascii="Times New Roman" w:hAnsi="Times New Roman" w:cs="Times New Roman"/>
        </w:rPr>
      </w:pPr>
      <w:r w:rsidRPr="008E020B">
        <w:rPr>
          <w:rFonts w:ascii="Times New Roman" w:hAnsi="Times New Roman" w:cs="Times New Roman"/>
        </w:rPr>
        <w:t xml:space="preserve">We weren’t able to attend the National Council of Schools and Programs of Professional Psychology </w:t>
      </w:r>
      <w:r w:rsidRPr="00934D44">
        <w:rPr>
          <w:rFonts w:ascii="Times New Roman" w:hAnsi="Times New Roman" w:cs="Times New Roman"/>
          <w:b/>
        </w:rPr>
        <w:t>(NCSPP)</w:t>
      </w:r>
      <w:r w:rsidRPr="008E020B">
        <w:rPr>
          <w:rFonts w:ascii="Times New Roman" w:hAnsi="Times New Roman" w:cs="Times New Roman"/>
        </w:rPr>
        <w:t xml:space="preserve"> conference this year, but their relationship remains very important to us.  Dr. Matt Zimmerman is our liaison.  </w:t>
      </w:r>
    </w:p>
    <w:p w:rsidR="008E020B" w:rsidRDefault="008E020B" w:rsidP="008E020B">
      <w:pPr>
        <w:rPr>
          <w:rFonts w:ascii="Times New Roman" w:hAnsi="Times New Roman" w:cs="Times New Roman"/>
        </w:rPr>
      </w:pPr>
      <w:r w:rsidRPr="008E020B">
        <w:rPr>
          <w:rFonts w:ascii="Times New Roman" w:hAnsi="Times New Roman" w:cs="Times New Roman"/>
        </w:rPr>
        <w:t xml:space="preserve">To see all the liaison reports in further detail please go to our website and look for </w:t>
      </w:r>
      <w:r w:rsidR="00C6385A" w:rsidRPr="008E020B">
        <w:rPr>
          <w:rFonts w:ascii="Times New Roman" w:hAnsi="Times New Roman" w:cs="Times New Roman"/>
        </w:rPr>
        <w:t>the 2012</w:t>
      </w:r>
      <w:r w:rsidRPr="008E020B">
        <w:rPr>
          <w:rFonts w:ascii="Times New Roman" w:hAnsi="Times New Roman" w:cs="Times New Roman"/>
        </w:rPr>
        <w:t>-13 Liaison Reports.</w:t>
      </w:r>
    </w:p>
    <w:p w:rsidR="00E8546D" w:rsidRDefault="00186463" w:rsidP="00397613">
      <w:pPr>
        <w:rPr>
          <w:rFonts w:ascii="Times New Roman" w:hAnsi="Times New Roman" w:cs="Times New Roman"/>
        </w:rPr>
      </w:pPr>
      <w:r>
        <w:rPr>
          <w:rFonts w:ascii="Times New Roman" w:hAnsi="Times New Roman" w:cs="Times New Roman"/>
        </w:rPr>
        <w:t xml:space="preserve">ACCTA members Drs. </w:t>
      </w:r>
      <w:r w:rsidRPr="00934D44">
        <w:rPr>
          <w:rFonts w:ascii="Times New Roman" w:hAnsi="Times New Roman" w:cs="Times New Roman"/>
          <w:b/>
        </w:rPr>
        <w:t>Jon Brandon, Julie Corkery, Kathlyn Dailey, Joyce Illfelder-Kaye, Karen Lese-Fowler, and Karen Taylor</w:t>
      </w:r>
      <w:r w:rsidR="002D3ACD">
        <w:rPr>
          <w:rFonts w:ascii="Times New Roman" w:hAnsi="Times New Roman" w:cs="Times New Roman"/>
          <w:b/>
        </w:rPr>
        <w:t>,</w:t>
      </w:r>
      <w:r>
        <w:rPr>
          <w:rFonts w:ascii="Times New Roman" w:hAnsi="Times New Roman" w:cs="Times New Roman"/>
        </w:rPr>
        <w:t xml:space="preserve"> </w:t>
      </w:r>
      <w:r w:rsidR="002D3ACD">
        <w:rPr>
          <w:rFonts w:ascii="Times New Roman" w:hAnsi="Times New Roman" w:cs="Times New Roman"/>
        </w:rPr>
        <w:t xml:space="preserve">working under </w:t>
      </w:r>
      <w:r>
        <w:rPr>
          <w:rFonts w:ascii="Times New Roman" w:hAnsi="Times New Roman" w:cs="Times New Roman"/>
        </w:rPr>
        <w:t xml:space="preserve">the leadership of Dr. </w:t>
      </w:r>
      <w:r w:rsidRPr="00934D44">
        <w:rPr>
          <w:rFonts w:ascii="Times New Roman" w:hAnsi="Times New Roman" w:cs="Times New Roman"/>
          <w:b/>
        </w:rPr>
        <w:t>Maureen Lafferty</w:t>
      </w:r>
      <w:r>
        <w:rPr>
          <w:rFonts w:ascii="Times New Roman" w:hAnsi="Times New Roman" w:cs="Times New Roman"/>
        </w:rPr>
        <w:t xml:space="preserve"> develop</w:t>
      </w:r>
      <w:r w:rsidR="002D3ACD">
        <w:rPr>
          <w:rFonts w:ascii="Times New Roman" w:hAnsi="Times New Roman" w:cs="Times New Roman"/>
        </w:rPr>
        <w:t>ed</w:t>
      </w:r>
      <w:r>
        <w:rPr>
          <w:rFonts w:ascii="Times New Roman" w:hAnsi="Times New Roman" w:cs="Times New Roman"/>
        </w:rPr>
        <w:t xml:space="preserve"> a well formulated response to the Guidelines and Princip</w:t>
      </w:r>
      <w:r w:rsidR="002D3ACD">
        <w:rPr>
          <w:rFonts w:ascii="Times New Roman" w:hAnsi="Times New Roman" w:cs="Times New Roman"/>
        </w:rPr>
        <w:t>les</w:t>
      </w:r>
      <w:r>
        <w:rPr>
          <w:rFonts w:ascii="Times New Roman" w:hAnsi="Times New Roman" w:cs="Times New Roman"/>
        </w:rPr>
        <w:t xml:space="preserve"> </w:t>
      </w:r>
      <w:r w:rsidR="00C351BA">
        <w:rPr>
          <w:rFonts w:ascii="Times New Roman" w:hAnsi="Times New Roman" w:cs="Times New Roman"/>
        </w:rPr>
        <w:t>(</w:t>
      </w:r>
      <w:proofErr w:type="spellStart"/>
      <w:proofErr w:type="gramStart"/>
      <w:r w:rsidR="00C351BA">
        <w:rPr>
          <w:rFonts w:ascii="Times New Roman" w:hAnsi="Times New Roman" w:cs="Times New Roman"/>
        </w:rPr>
        <w:t>GnP</w:t>
      </w:r>
      <w:proofErr w:type="spellEnd"/>
      <w:proofErr w:type="gramEnd"/>
      <w:r w:rsidR="00C351BA">
        <w:rPr>
          <w:rFonts w:ascii="Times New Roman" w:hAnsi="Times New Roman" w:cs="Times New Roman"/>
        </w:rPr>
        <w:t xml:space="preserve">) </w:t>
      </w:r>
      <w:r>
        <w:rPr>
          <w:rFonts w:ascii="Times New Roman" w:hAnsi="Times New Roman" w:cs="Times New Roman"/>
        </w:rPr>
        <w:t>Phase II from the Commission on Accreditation.  At APA it was mentioned to me by</w:t>
      </w:r>
      <w:r w:rsidRPr="00186463">
        <w:rPr>
          <w:rFonts w:ascii="Times New Roman" w:hAnsi="Times New Roman" w:cs="Times New Roman"/>
        </w:rPr>
        <w:t xml:space="preserve"> </w:t>
      </w:r>
      <w:r>
        <w:rPr>
          <w:rFonts w:ascii="Times New Roman" w:hAnsi="Times New Roman" w:cs="Times New Roman"/>
        </w:rPr>
        <w:t xml:space="preserve">members of APPIC, CCPTP and APA how well written ACCTA’s responses were to </w:t>
      </w:r>
      <w:r w:rsidRPr="00186463">
        <w:rPr>
          <w:rFonts w:ascii="Times New Roman" w:hAnsi="Times New Roman" w:cs="Times New Roman"/>
        </w:rPr>
        <w:t>the GnP Phase II questions.  I</w:t>
      </w:r>
      <w:r>
        <w:rPr>
          <w:rFonts w:ascii="Times New Roman" w:hAnsi="Times New Roman" w:cs="Times New Roman"/>
        </w:rPr>
        <w:t>f you looked at these questions and the answers this group generated, it was clear the</w:t>
      </w:r>
      <w:r w:rsidRPr="00186463">
        <w:rPr>
          <w:rFonts w:ascii="Times New Roman" w:hAnsi="Times New Roman" w:cs="Times New Roman"/>
        </w:rPr>
        <w:t xml:space="preserve"> tremendous </w:t>
      </w:r>
      <w:r w:rsidR="00397613">
        <w:rPr>
          <w:rFonts w:ascii="Times New Roman" w:hAnsi="Times New Roman" w:cs="Times New Roman"/>
        </w:rPr>
        <w:t>amount of work this group of ACCTA members did to complete this</w:t>
      </w:r>
      <w:r w:rsidRPr="00186463">
        <w:rPr>
          <w:rFonts w:ascii="Times New Roman" w:hAnsi="Times New Roman" w:cs="Times New Roman"/>
        </w:rPr>
        <w:t xml:space="preserve"> enormous task. </w:t>
      </w:r>
      <w:r w:rsidR="00D43429">
        <w:rPr>
          <w:rFonts w:ascii="Times New Roman" w:hAnsi="Times New Roman" w:cs="Times New Roman"/>
        </w:rPr>
        <w:t>THANK YOU ALL!!!!!!!!!!!!</w:t>
      </w:r>
      <w:r w:rsidRPr="00186463">
        <w:rPr>
          <w:rFonts w:ascii="Times New Roman" w:hAnsi="Times New Roman" w:cs="Times New Roman"/>
        </w:rPr>
        <w:t xml:space="preserve"> </w:t>
      </w:r>
    </w:p>
    <w:p w:rsidR="00934D44" w:rsidRDefault="00934D44" w:rsidP="00397613">
      <w:pPr>
        <w:rPr>
          <w:rFonts w:ascii="Times New Roman" w:hAnsi="Times New Roman" w:cs="Times New Roman"/>
        </w:rPr>
      </w:pPr>
      <w:r w:rsidRPr="00934D44">
        <w:rPr>
          <w:rFonts w:ascii="Times New Roman" w:hAnsi="Times New Roman" w:cs="Times New Roman"/>
        </w:rPr>
        <w:t>You will hear many times during the conference that ACCTA is a cohost in the upcoming 2014 Counseling Psychology Conference in Atlanta.  What you might not know is that Drs</w:t>
      </w:r>
      <w:r w:rsidRPr="00934D44">
        <w:rPr>
          <w:rFonts w:ascii="Times New Roman" w:hAnsi="Times New Roman" w:cs="Times New Roman"/>
          <w:b/>
        </w:rPr>
        <w:t>. Kathlyn Dailey and Joyce Illfelder-Kaye</w:t>
      </w:r>
      <w:r w:rsidRPr="00934D44">
        <w:rPr>
          <w:rFonts w:ascii="Times New Roman" w:hAnsi="Times New Roman" w:cs="Times New Roman"/>
        </w:rPr>
        <w:t xml:space="preserve"> are on the steering committee for the conference.  They both have volunteered their time to contribute to the conference as the voice of counseling center training.  Thank you!!!</w:t>
      </w:r>
    </w:p>
    <w:p w:rsidR="00934D44" w:rsidRDefault="00934D44" w:rsidP="00397613">
      <w:pPr>
        <w:rPr>
          <w:rFonts w:ascii="Times New Roman" w:hAnsi="Times New Roman" w:cs="Times New Roman"/>
        </w:rPr>
      </w:pPr>
      <w:r w:rsidRPr="00934D44">
        <w:rPr>
          <w:rFonts w:ascii="Times New Roman" w:hAnsi="Times New Roman" w:cs="Times New Roman"/>
        </w:rPr>
        <w:lastRenderedPageBreak/>
        <w:t xml:space="preserve">I have also been on the Special Task Group (STG) that created </w:t>
      </w:r>
      <w:r>
        <w:rPr>
          <w:rFonts w:ascii="Times New Roman" w:hAnsi="Times New Roman" w:cs="Times New Roman"/>
        </w:rPr>
        <w:t xml:space="preserve">the </w:t>
      </w:r>
      <w:r w:rsidRPr="00934D44">
        <w:rPr>
          <w:rFonts w:ascii="Times New Roman" w:hAnsi="Times New Roman" w:cs="Times New Roman"/>
        </w:rPr>
        <w:t xml:space="preserve">Counseling Psychology Competencies.  Part of the process was a call for public comment and I want to thank Dr. </w:t>
      </w:r>
      <w:r w:rsidRPr="00934D44">
        <w:rPr>
          <w:rFonts w:ascii="Times New Roman" w:hAnsi="Times New Roman" w:cs="Times New Roman"/>
          <w:b/>
        </w:rPr>
        <w:t>Karen Lese-Fowler</w:t>
      </w:r>
      <w:r w:rsidRPr="00934D44">
        <w:rPr>
          <w:rFonts w:ascii="Times New Roman" w:hAnsi="Times New Roman" w:cs="Times New Roman"/>
        </w:rPr>
        <w:t xml:space="preserve"> for her willingness to review the VERY lengthy document and give feedback on the behalf of ACCTA.  Thank you Karen.</w:t>
      </w:r>
    </w:p>
    <w:p w:rsidR="00A3790C" w:rsidRPr="00A3790C" w:rsidRDefault="00A3790C" w:rsidP="00A3790C">
      <w:pPr>
        <w:rPr>
          <w:rFonts w:ascii="Times New Roman" w:hAnsi="Times New Roman" w:cs="Times New Roman"/>
        </w:rPr>
      </w:pPr>
      <w:r w:rsidRPr="00A3790C">
        <w:rPr>
          <w:rFonts w:ascii="Times New Roman" w:hAnsi="Times New Roman" w:cs="Times New Roman"/>
        </w:rPr>
        <w:t xml:space="preserve">One of the primary values that the STG identified with Counseling Psychology Competencies was </w:t>
      </w:r>
      <w:r w:rsidR="00CF0B2B">
        <w:rPr>
          <w:rFonts w:ascii="Times New Roman" w:hAnsi="Times New Roman" w:cs="Times New Roman"/>
        </w:rPr>
        <w:t xml:space="preserve">the </w:t>
      </w:r>
      <w:r w:rsidRPr="00A3790C">
        <w:rPr>
          <w:rFonts w:ascii="Times New Roman" w:hAnsi="Times New Roman" w:cs="Times New Roman"/>
        </w:rPr>
        <w:t>social justice/advocacy</w:t>
      </w:r>
      <w:r w:rsidR="00CF0B2B">
        <w:rPr>
          <w:rFonts w:ascii="Times New Roman" w:hAnsi="Times New Roman" w:cs="Times New Roman"/>
        </w:rPr>
        <w:t xml:space="preserve"> aspect</w:t>
      </w:r>
      <w:r w:rsidRPr="00A3790C">
        <w:rPr>
          <w:rFonts w:ascii="Times New Roman" w:hAnsi="Times New Roman" w:cs="Times New Roman"/>
        </w:rPr>
        <w:t xml:space="preserve">.  One way that ACCTA has connected with this value has been the creation and role of the Standing Committee of Diversity (SCD).  Drs. </w:t>
      </w:r>
      <w:r w:rsidRPr="00A3790C">
        <w:rPr>
          <w:rFonts w:ascii="Times New Roman" w:hAnsi="Times New Roman" w:cs="Times New Roman"/>
          <w:b/>
        </w:rPr>
        <w:t>Carmen Cruz, Cecilia Sun, AY Bryant, Pam Epps, Tawa Sina, Carina Sudarsky-Gleiser, and Maria Carrubba-Whetstine</w:t>
      </w:r>
      <w:r w:rsidRPr="00A3790C">
        <w:rPr>
          <w:rFonts w:ascii="Times New Roman" w:hAnsi="Times New Roman" w:cs="Times New Roman"/>
        </w:rPr>
        <w:t xml:space="preserve"> have served in the role of SCD Steering Committee and have worked all year to examine the current role of the SCD and how can we meet the needs of our members.  The SCD Steering committee will be coming to the conference a day early to work on ideas that will ultimately make our organization stronger.  Thank you all so much for your passion regarding social justice/advocacy and your willingness to share of your expertise for ACCTA.</w:t>
      </w:r>
    </w:p>
    <w:p w:rsidR="00D43429" w:rsidRDefault="002D3ACD" w:rsidP="00D43429">
      <w:pPr>
        <w:rPr>
          <w:rFonts w:ascii="Times New Roman" w:hAnsi="Times New Roman" w:cs="Times New Roman"/>
        </w:rPr>
      </w:pPr>
      <w:r>
        <w:rPr>
          <w:rFonts w:ascii="Times New Roman" w:hAnsi="Times New Roman" w:cs="Times New Roman"/>
        </w:rPr>
        <w:t>In terms of website management, t</w:t>
      </w:r>
      <w:r w:rsidR="00D43429">
        <w:rPr>
          <w:rFonts w:ascii="Times New Roman" w:hAnsi="Times New Roman" w:cs="Times New Roman"/>
        </w:rPr>
        <w:t xml:space="preserve">he transition from Clarity Ventures to MemberClicks has gone as smoothly as anyone could have hoped.  Now that it is up and running, we will have AMC Sources Greg Brooks demonstrate some of the website’s potential during our first lunch at the conference.  Drs. </w:t>
      </w:r>
      <w:r w:rsidR="00D43429" w:rsidRPr="00934D44">
        <w:rPr>
          <w:rFonts w:ascii="Times New Roman" w:hAnsi="Times New Roman" w:cs="Times New Roman"/>
          <w:b/>
        </w:rPr>
        <w:t>Matt Zimmerman, Andrew Shea, Ellie Hakim, Julie Corkery and Tricia Besett-Alesch</w:t>
      </w:r>
      <w:r w:rsidR="00D43429">
        <w:rPr>
          <w:rFonts w:ascii="Times New Roman" w:hAnsi="Times New Roman" w:cs="Times New Roman"/>
        </w:rPr>
        <w:t xml:space="preserve"> worked behind the scenes to recover our previous website content and improve many of our membership processes (changing TD’s, new members, paying dues, conference registration, etc.)</w:t>
      </w:r>
      <w:r w:rsidR="0055212D">
        <w:rPr>
          <w:rFonts w:ascii="Times New Roman" w:hAnsi="Times New Roman" w:cs="Times New Roman"/>
        </w:rPr>
        <w:t xml:space="preserve">.  I want to really state a HUGE thank you to </w:t>
      </w:r>
      <w:r w:rsidR="004B7346">
        <w:rPr>
          <w:rFonts w:ascii="Times New Roman" w:hAnsi="Times New Roman" w:cs="Times New Roman"/>
        </w:rPr>
        <w:t>Dr. Matt Zimmerman . . . he has been involved in this major project from Day 1</w:t>
      </w:r>
      <w:r w:rsidR="008E020B">
        <w:rPr>
          <w:rFonts w:ascii="Times New Roman" w:hAnsi="Times New Roman" w:cs="Times New Roman"/>
        </w:rPr>
        <w:t>.  A</w:t>
      </w:r>
      <w:r w:rsidR="004B7346">
        <w:rPr>
          <w:rFonts w:ascii="Times New Roman" w:hAnsi="Times New Roman" w:cs="Times New Roman"/>
        </w:rPr>
        <w:t>t times</w:t>
      </w:r>
      <w:r w:rsidR="008E020B">
        <w:rPr>
          <w:rFonts w:ascii="Times New Roman" w:hAnsi="Times New Roman" w:cs="Times New Roman"/>
        </w:rPr>
        <w:t>, this had been a “2</w:t>
      </w:r>
      <w:r w:rsidR="008E020B" w:rsidRPr="008E020B">
        <w:rPr>
          <w:rFonts w:ascii="Times New Roman" w:hAnsi="Times New Roman" w:cs="Times New Roman"/>
          <w:vertAlign w:val="superscript"/>
        </w:rPr>
        <w:t>nd</w:t>
      </w:r>
      <w:r w:rsidR="008E020B">
        <w:rPr>
          <w:rFonts w:ascii="Times New Roman" w:hAnsi="Times New Roman" w:cs="Times New Roman"/>
        </w:rPr>
        <w:t xml:space="preserve"> job” for Matt and his dedication to the creation of the current website has been outstanding.  When you see him at the conference . . . please thank him!  Much of what he did was behind the scenes, but anyone involved with the project knows his impact.</w:t>
      </w:r>
      <w:r w:rsidR="004B7346">
        <w:rPr>
          <w:rFonts w:ascii="Times New Roman" w:hAnsi="Times New Roman" w:cs="Times New Roman"/>
        </w:rPr>
        <w:t xml:space="preserve">  I believe the transition to MemberClicks has been a fantastic decision for the organization and in the long run provid</w:t>
      </w:r>
      <w:r>
        <w:rPr>
          <w:rFonts w:ascii="Times New Roman" w:hAnsi="Times New Roman" w:cs="Times New Roman"/>
        </w:rPr>
        <w:t>es</w:t>
      </w:r>
      <w:r w:rsidR="004B7346">
        <w:rPr>
          <w:rFonts w:ascii="Times New Roman" w:hAnsi="Times New Roman" w:cs="Times New Roman"/>
        </w:rPr>
        <w:t xml:space="preserve"> our membership great resources.</w:t>
      </w:r>
    </w:p>
    <w:p w:rsidR="004B7346" w:rsidRDefault="004B7346" w:rsidP="00D43429">
      <w:pPr>
        <w:rPr>
          <w:rFonts w:ascii="Times New Roman" w:hAnsi="Times New Roman" w:cs="Times New Roman"/>
        </w:rPr>
      </w:pPr>
      <w:r>
        <w:rPr>
          <w:rFonts w:ascii="Times New Roman" w:hAnsi="Times New Roman" w:cs="Times New Roman"/>
        </w:rPr>
        <w:t>It may be a little odd to thank nonmembers in a President Report – but AMC Source</w:t>
      </w:r>
      <w:r w:rsidR="002D3ACD">
        <w:rPr>
          <w:rFonts w:ascii="Times New Roman" w:hAnsi="Times New Roman" w:cs="Times New Roman"/>
        </w:rPr>
        <w:t>’</w:t>
      </w:r>
      <w:r>
        <w:rPr>
          <w:rFonts w:ascii="Times New Roman" w:hAnsi="Times New Roman" w:cs="Times New Roman"/>
        </w:rPr>
        <w:t xml:space="preserve">s </w:t>
      </w:r>
      <w:r w:rsidRPr="00934D44">
        <w:rPr>
          <w:rFonts w:ascii="Times New Roman" w:hAnsi="Times New Roman" w:cs="Times New Roman"/>
          <w:b/>
        </w:rPr>
        <w:t>Debbie Nolan</w:t>
      </w:r>
      <w:r>
        <w:rPr>
          <w:rFonts w:ascii="Times New Roman" w:hAnsi="Times New Roman" w:cs="Times New Roman"/>
        </w:rPr>
        <w:t xml:space="preserve"> and </w:t>
      </w:r>
      <w:r w:rsidRPr="00934D44">
        <w:rPr>
          <w:rFonts w:ascii="Times New Roman" w:hAnsi="Times New Roman" w:cs="Times New Roman"/>
          <w:b/>
        </w:rPr>
        <w:t>Greg Brooks</w:t>
      </w:r>
      <w:r>
        <w:rPr>
          <w:rFonts w:ascii="Times New Roman" w:hAnsi="Times New Roman" w:cs="Times New Roman"/>
        </w:rPr>
        <w:t xml:space="preserve"> have been amazing to work with!  Greg is so prompt in his responses to membership needs it is incredible!  Not only does he complete the tasks we ask of him, but he offers ideas and suggestions.  I am really excited for his presentation on Sunday during our lunch, where he will show us some of the </w:t>
      </w:r>
      <w:r w:rsidR="004C257C">
        <w:rPr>
          <w:rFonts w:ascii="Times New Roman" w:hAnsi="Times New Roman" w:cs="Times New Roman"/>
        </w:rPr>
        <w:t>possibilities available to us now that our website is fully converted to MemberClicks.  I also want to thank Debbie</w:t>
      </w:r>
      <w:r w:rsidR="002D3ACD">
        <w:rPr>
          <w:rFonts w:ascii="Times New Roman" w:hAnsi="Times New Roman" w:cs="Times New Roman"/>
        </w:rPr>
        <w:t>. L</w:t>
      </w:r>
      <w:r w:rsidR="004C257C">
        <w:rPr>
          <w:rFonts w:ascii="Times New Roman" w:hAnsi="Times New Roman" w:cs="Times New Roman"/>
        </w:rPr>
        <w:t>ike Greg she has not only completed tasks we might ask of her, she also gives her ideas and suggestions.  Most recently she encouraged me to look at the cost of conference insurance.  As a psychologist, I would have never have thought of such a thing or had the time or inclination to research it!  Debbie sent me a contract for an estimate, talked me through what I needed to do, and we completed it before going to New Orleans during hurricane season.</w:t>
      </w:r>
      <w:r w:rsidR="00257749">
        <w:rPr>
          <w:rFonts w:ascii="Times New Roman" w:hAnsi="Times New Roman" w:cs="Times New Roman"/>
        </w:rPr>
        <w:t xml:space="preserve">  Simply outstanding!  Debbie has worked closely with Terri and has provided many suggestions to help ACCTA save money or </w:t>
      </w:r>
      <w:r w:rsidR="002D3ACD">
        <w:rPr>
          <w:rFonts w:ascii="Times New Roman" w:hAnsi="Times New Roman" w:cs="Times New Roman"/>
        </w:rPr>
        <w:t xml:space="preserve">identify </w:t>
      </w:r>
      <w:r w:rsidR="00257749">
        <w:rPr>
          <w:rFonts w:ascii="Times New Roman" w:hAnsi="Times New Roman" w:cs="Times New Roman"/>
        </w:rPr>
        <w:t>more efficient ways of hosting a conference.  Kudos to her and Greg!!!</w:t>
      </w:r>
    </w:p>
    <w:p w:rsidR="00257749" w:rsidRDefault="00257749" w:rsidP="00D43429">
      <w:pPr>
        <w:rPr>
          <w:rFonts w:ascii="Times New Roman" w:hAnsi="Times New Roman" w:cs="Times New Roman"/>
        </w:rPr>
      </w:pPr>
      <w:r>
        <w:rPr>
          <w:rFonts w:ascii="Times New Roman" w:hAnsi="Times New Roman" w:cs="Times New Roman"/>
        </w:rPr>
        <w:t>I want to thank our conference hosts this year who are Drs</w:t>
      </w:r>
      <w:r w:rsidRPr="00A3790C">
        <w:rPr>
          <w:rFonts w:ascii="Times New Roman" w:hAnsi="Times New Roman" w:cs="Times New Roman"/>
          <w:b/>
        </w:rPr>
        <w:t>. Carmen Cruz, Sharla Boyd, Cecilia Sun, and Cindy Cook</w:t>
      </w:r>
      <w:r>
        <w:rPr>
          <w:rFonts w:ascii="Times New Roman" w:hAnsi="Times New Roman" w:cs="Times New Roman"/>
        </w:rPr>
        <w:t>.  Cecilia won’t be able to attend the conference</w:t>
      </w:r>
      <w:r w:rsidR="00A3790C">
        <w:rPr>
          <w:rFonts w:ascii="Times New Roman" w:hAnsi="Times New Roman" w:cs="Times New Roman"/>
        </w:rPr>
        <w:t>,</w:t>
      </w:r>
      <w:r>
        <w:rPr>
          <w:rFonts w:ascii="Times New Roman" w:hAnsi="Times New Roman" w:cs="Times New Roman"/>
        </w:rPr>
        <w:t xml:space="preserve"> but she contributed to the creation of our conference webpage, excursions options, and helped us with restaurant selections.  Carmen, Sharla and Cindy are working behind the scenes to help membership be able to enjoy the richness of New Orleans in the short time we are all there!!  I also want to point out that the hosts work </w:t>
      </w:r>
      <w:r w:rsidR="00AE2CB7">
        <w:rPr>
          <w:rFonts w:ascii="Times New Roman" w:hAnsi="Times New Roman" w:cs="Times New Roman"/>
        </w:rPr>
        <w:t xml:space="preserve">closely </w:t>
      </w:r>
      <w:r>
        <w:rPr>
          <w:rFonts w:ascii="Times New Roman" w:hAnsi="Times New Roman" w:cs="Times New Roman"/>
        </w:rPr>
        <w:t>with</w:t>
      </w:r>
      <w:r w:rsidR="00AE2CB7">
        <w:rPr>
          <w:rFonts w:ascii="Times New Roman" w:hAnsi="Times New Roman" w:cs="Times New Roman"/>
        </w:rPr>
        <w:t xml:space="preserve"> Dr</w:t>
      </w:r>
      <w:r>
        <w:rPr>
          <w:rFonts w:ascii="Times New Roman" w:hAnsi="Times New Roman" w:cs="Times New Roman"/>
        </w:rPr>
        <w:t xml:space="preserve">. </w:t>
      </w:r>
      <w:r w:rsidRPr="00A3790C">
        <w:rPr>
          <w:rFonts w:ascii="Times New Roman" w:hAnsi="Times New Roman" w:cs="Times New Roman"/>
          <w:b/>
        </w:rPr>
        <w:t>Terri Rhodes</w:t>
      </w:r>
      <w:r w:rsidR="00AE2CB7">
        <w:rPr>
          <w:rFonts w:ascii="Times New Roman" w:hAnsi="Times New Roman" w:cs="Times New Roman"/>
        </w:rPr>
        <w:t>, who is brilliant in her ability</w:t>
      </w:r>
      <w:r>
        <w:rPr>
          <w:rFonts w:ascii="Times New Roman" w:hAnsi="Times New Roman" w:cs="Times New Roman"/>
        </w:rPr>
        <w:t xml:space="preserve"> to bring </w:t>
      </w:r>
      <w:r w:rsidR="00AE2CB7">
        <w:rPr>
          <w:rFonts w:ascii="Times New Roman" w:hAnsi="Times New Roman" w:cs="Times New Roman"/>
        </w:rPr>
        <w:t xml:space="preserve">the </w:t>
      </w:r>
      <w:r>
        <w:rPr>
          <w:rFonts w:ascii="Times New Roman" w:hAnsi="Times New Roman" w:cs="Times New Roman"/>
        </w:rPr>
        <w:t xml:space="preserve">fun to our conference and create the space for this to occur!!  Terri works closely with Debbie to work out many details that enable to conference to run as smoothly as possible.  Thank you all!!!!!!  </w:t>
      </w:r>
      <w:r w:rsidR="0085668D">
        <w:rPr>
          <w:rFonts w:ascii="Times New Roman" w:hAnsi="Times New Roman" w:cs="Times New Roman"/>
        </w:rPr>
        <w:t>Terri also wrote the following statement on our website to help prepare us for the upcoming conference:</w:t>
      </w:r>
    </w:p>
    <w:p w:rsidR="0085668D" w:rsidRPr="0085668D" w:rsidRDefault="0085668D" w:rsidP="0085668D">
      <w:pPr>
        <w:rPr>
          <w:rFonts w:ascii="Times New Roman" w:hAnsi="Times New Roman" w:cs="Times New Roman"/>
        </w:rPr>
      </w:pPr>
      <w:r>
        <w:rPr>
          <w:rFonts w:ascii="Times New Roman" w:hAnsi="Times New Roman" w:cs="Times New Roman"/>
        </w:rPr>
        <w:t xml:space="preserve">“Attending </w:t>
      </w:r>
      <w:r w:rsidRPr="0085668D">
        <w:rPr>
          <w:rFonts w:ascii="Times New Roman" w:hAnsi="Times New Roman" w:cs="Times New Roman"/>
        </w:rPr>
        <w:t xml:space="preserve">the conference this year will look a bit different than it has in the past, so we wanted to give you an idea about some of the changes.  The new ACCTA agenda will include a few changes to the scheduled meals and to the length and number of programs available during the conference.  We will gather on Saturday evening as usual, greeting one another with a nice glass of wine or beverage of our choice and with heavy hors d’oeuvres that will be hearty enough to make a meal.  We will also have two evening meals on our own to allow us to take advantage of the wonderful restaurants in the Big Easy.  As you probably remember, we typically have one meal on our own on Monday evening following the excursion time, this year we will also have Sunday evening to explore the local New Orleans fare.  ACCTA will provide us with credit to go towards defraying the cost of the Sunday dinner out.  The conference will close with a dinner together with a bit of singing on Tuesday evening as you might expect.  We will have two program lengths available this year to achieve a good number of CE’s, there will be one and two hour long program options.  One additional piece of context is the registration fee.  As long as I have been involved in the conference planning (it only seems like a million years), ACCTA has not been able to offset the costs of our conferences with the registration fee. We have tried various equations to make this more the reality but with the rising costs of necessary conference factors (such as A/V that has almost tripled in the last couple of years) there has been a gap between the registration fees and the total costs.  Working with Debbie and AMC source has been a great help and over the next few years, the hope is to reduce the discrepancy so that the registration fee will cover the conference costs.  To that end the registration fee will be approximately the same this year as last year, $475,  and going forward the goal is to keep it relatively consistent from year to year to help us to plan for the costs.  We hope that this bit of context will be helpful as you plan for the conference this year and look forward to </w:t>
      </w:r>
      <w:r>
        <w:rPr>
          <w:rFonts w:ascii="Times New Roman" w:hAnsi="Times New Roman" w:cs="Times New Roman"/>
        </w:rPr>
        <w:t>seeing everyone in New Orleans.”</w:t>
      </w:r>
    </w:p>
    <w:p w:rsidR="00863FDF" w:rsidRPr="00A3790C" w:rsidRDefault="00863FDF" w:rsidP="00D01980">
      <w:pPr>
        <w:rPr>
          <w:rFonts w:ascii="Times New Roman" w:hAnsi="Times New Roman" w:cs="Times New Roman"/>
          <w:b/>
          <w:sz w:val="24"/>
          <w:szCs w:val="24"/>
        </w:rPr>
      </w:pPr>
      <w:r w:rsidRPr="00A3790C">
        <w:rPr>
          <w:rFonts w:ascii="Times New Roman" w:hAnsi="Times New Roman" w:cs="Times New Roman"/>
          <w:b/>
          <w:sz w:val="24"/>
          <w:szCs w:val="24"/>
        </w:rPr>
        <w:t>CONFERENCE HIGHLIGHTS</w:t>
      </w:r>
    </w:p>
    <w:p w:rsidR="00FE40DD" w:rsidRDefault="002F459B" w:rsidP="00D01980">
      <w:pPr>
        <w:rPr>
          <w:rFonts w:ascii="Times New Roman" w:hAnsi="Times New Roman" w:cs="Times New Roman"/>
        </w:rPr>
      </w:pPr>
      <w:r>
        <w:rPr>
          <w:rFonts w:ascii="Times New Roman" w:hAnsi="Times New Roman" w:cs="Times New Roman"/>
        </w:rPr>
        <w:t>This year’s theme,</w:t>
      </w:r>
      <w:r w:rsidR="00B779AD">
        <w:rPr>
          <w:rFonts w:ascii="Times New Roman" w:hAnsi="Times New Roman" w:cs="Times New Roman"/>
        </w:rPr>
        <w:t xml:space="preserve"> </w:t>
      </w:r>
      <w:r w:rsidR="00B779AD" w:rsidRPr="00B779AD">
        <w:rPr>
          <w:rFonts w:ascii="Times New Roman" w:hAnsi="Times New Roman" w:cs="Times New Roman"/>
          <w:i/>
        </w:rPr>
        <w:t>The Internship Crisis and Social Justice:  Implications for Selection and Training</w:t>
      </w:r>
      <w:r w:rsidR="00B779AD">
        <w:rPr>
          <w:rFonts w:ascii="Times New Roman" w:hAnsi="Times New Roman" w:cs="Times New Roman"/>
        </w:rPr>
        <w:t xml:space="preserve">, was developed as a result of members sharing their experiences of the imbalance and how this </w:t>
      </w:r>
      <w:r w:rsidR="00D01980">
        <w:rPr>
          <w:rFonts w:ascii="Times New Roman" w:hAnsi="Times New Roman" w:cs="Times New Roman"/>
        </w:rPr>
        <w:t xml:space="preserve">crisis </w:t>
      </w:r>
      <w:r w:rsidR="00B779AD">
        <w:rPr>
          <w:rFonts w:ascii="Times New Roman" w:hAnsi="Times New Roman" w:cs="Times New Roman"/>
        </w:rPr>
        <w:t xml:space="preserve">has impacted all levels of training.  </w:t>
      </w:r>
      <w:r w:rsidR="00863FDF">
        <w:rPr>
          <w:rFonts w:ascii="Times New Roman" w:hAnsi="Times New Roman" w:cs="Times New Roman"/>
        </w:rPr>
        <w:t>Last year at APA, I attended Dr. Greg Keilin’s address on the social justice issue of the internship crisis with Past</w:t>
      </w:r>
      <w:r w:rsidR="00C351BA">
        <w:rPr>
          <w:rFonts w:ascii="Times New Roman" w:hAnsi="Times New Roman" w:cs="Times New Roman"/>
        </w:rPr>
        <w:t>-p</w:t>
      </w:r>
      <w:r w:rsidR="00863FDF">
        <w:rPr>
          <w:rFonts w:ascii="Times New Roman" w:hAnsi="Times New Roman" w:cs="Times New Roman"/>
        </w:rPr>
        <w:t xml:space="preserve">resident, Dr. Maureen Lafferty.  </w:t>
      </w:r>
      <w:r w:rsidR="00FE40DD">
        <w:rPr>
          <w:rFonts w:ascii="Times New Roman" w:hAnsi="Times New Roman" w:cs="Times New Roman"/>
        </w:rPr>
        <w:t>Maureen and I talked at length</w:t>
      </w:r>
      <w:r w:rsidR="002D3ACD">
        <w:rPr>
          <w:rFonts w:ascii="Times New Roman" w:hAnsi="Times New Roman" w:cs="Times New Roman"/>
        </w:rPr>
        <w:t xml:space="preserve"> about</w:t>
      </w:r>
      <w:r w:rsidR="00FE40DD">
        <w:rPr>
          <w:rFonts w:ascii="Times New Roman" w:hAnsi="Times New Roman" w:cs="Times New Roman"/>
        </w:rPr>
        <w:t xml:space="preserve"> the different ways that the internship crisis was potentially impact</w:t>
      </w:r>
      <w:r w:rsidR="00C351BA">
        <w:rPr>
          <w:rFonts w:ascii="Times New Roman" w:hAnsi="Times New Roman" w:cs="Times New Roman"/>
        </w:rPr>
        <w:t>ing</w:t>
      </w:r>
      <w:r w:rsidR="00FE40DD">
        <w:rPr>
          <w:rFonts w:ascii="Times New Roman" w:hAnsi="Times New Roman" w:cs="Times New Roman"/>
        </w:rPr>
        <w:t xml:space="preserve"> training.  We then brought the idea of somehow addressing this in the next conference to the board</w:t>
      </w:r>
      <w:r w:rsidR="00C351BA">
        <w:rPr>
          <w:rFonts w:ascii="Times New Roman" w:hAnsi="Times New Roman" w:cs="Times New Roman"/>
        </w:rPr>
        <w:t>,</w:t>
      </w:r>
      <w:r w:rsidR="00FE40DD">
        <w:rPr>
          <w:rFonts w:ascii="Times New Roman" w:hAnsi="Times New Roman" w:cs="Times New Roman"/>
        </w:rPr>
        <w:t xml:space="preserve"> and </w:t>
      </w:r>
      <w:r w:rsidR="00C351BA">
        <w:rPr>
          <w:rFonts w:ascii="Times New Roman" w:hAnsi="Times New Roman" w:cs="Times New Roman"/>
        </w:rPr>
        <w:t xml:space="preserve">the board gave us </w:t>
      </w:r>
      <w:r w:rsidR="00FE40DD">
        <w:rPr>
          <w:rFonts w:ascii="Times New Roman" w:hAnsi="Times New Roman" w:cs="Times New Roman"/>
        </w:rPr>
        <w:t xml:space="preserve">many ideas </w:t>
      </w:r>
      <w:r w:rsidR="00C351BA">
        <w:rPr>
          <w:rFonts w:ascii="Times New Roman" w:hAnsi="Times New Roman" w:cs="Times New Roman"/>
        </w:rPr>
        <w:t>about</w:t>
      </w:r>
      <w:r w:rsidR="002D3ACD">
        <w:rPr>
          <w:rFonts w:ascii="Times New Roman" w:hAnsi="Times New Roman" w:cs="Times New Roman"/>
        </w:rPr>
        <w:t xml:space="preserve"> </w:t>
      </w:r>
      <w:r w:rsidR="00FE40DD">
        <w:rPr>
          <w:rFonts w:ascii="Times New Roman" w:hAnsi="Times New Roman" w:cs="Times New Roman"/>
        </w:rPr>
        <w:t>how we might address these issues.</w:t>
      </w:r>
    </w:p>
    <w:p w:rsidR="00FE40DD" w:rsidRDefault="00FE40DD" w:rsidP="00D01980">
      <w:pPr>
        <w:rPr>
          <w:rFonts w:ascii="Times New Roman" w:hAnsi="Times New Roman" w:cs="Times New Roman"/>
        </w:rPr>
      </w:pPr>
      <w:r>
        <w:rPr>
          <w:rFonts w:ascii="Times New Roman" w:hAnsi="Times New Roman" w:cs="Times New Roman"/>
        </w:rPr>
        <w:t xml:space="preserve">One of the ideas generated from the board was to have liaisons address how the </w:t>
      </w:r>
      <w:r w:rsidR="00E8546D">
        <w:rPr>
          <w:rFonts w:ascii="Times New Roman" w:hAnsi="Times New Roman" w:cs="Times New Roman"/>
        </w:rPr>
        <w:t>internship crisis impacted the particular group</w:t>
      </w:r>
      <w:r>
        <w:rPr>
          <w:rFonts w:ascii="Times New Roman" w:hAnsi="Times New Roman" w:cs="Times New Roman"/>
        </w:rPr>
        <w:t xml:space="preserve"> they represented.  I spoke with every liaison regarding this idea, and all thought it would be an interesting way to broaden</w:t>
      </w:r>
      <w:r w:rsidR="002D3ACD">
        <w:rPr>
          <w:rFonts w:ascii="Times New Roman" w:hAnsi="Times New Roman" w:cs="Times New Roman"/>
        </w:rPr>
        <w:t xml:space="preserve"> the conversation and emphasize other perspectives</w:t>
      </w:r>
      <w:r>
        <w:rPr>
          <w:rFonts w:ascii="Times New Roman" w:hAnsi="Times New Roman" w:cs="Times New Roman"/>
        </w:rPr>
        <w:t xml:space="preserve">.  Dr. </w:t>
      </w:r>
      <w:r w:rsidRPr="00A3790C">
        <w:rPr>
          <w:rFonts w:ascii="Times New Roman" w:hAnsi="Times New Roman" w:cs="Times New Roman"/>
          <w:b/>
        </w:rPr>
        <w:t>Pam Epps</w:t>
      </w:r>
      <w:r>
        <w:rPr>
          <w:rFonts w:ascii="Times New Roman" w:hAnsi="Times New Roman" w:cs="Times New Roman"/>
        </w:rPr>
        <w:t xml:space="preserve"> will be leading this liaison panel which will</w:t>
      </w:r>
      <w:r w:rsidR="00D01980">
        <w:rPr>
          <w:rFonts w:ascii="Times New Roman" w:hAnsi="Times New Roman" w:cs="Times New Roman"/>
        </w:rPr>
        <w:t xml:space="preserve"> address </w:t>
      </w:r>
      <w:r w:rsidR="00D01980" w:rsidRPr="00D01980">
        <w:rPr>
          <w:rFonts w:ascii="Times New Roman" w:hAnsi="Times New Roman" w:cs="Times New Roman"/>
          <w:i/>
        </w:rPr>
        <w:t>The Impact of the Internship Crisis on the Psychology Training Community</w:t>
      </w:r>
      <w:r>
        <w:rPr>
          <w:rFonts w:ascii="Times New Roman" w:hAnsi="Times New Roman" w:cs="Times New Roman"/>
          <w:i/>
        </w:rPr>
        <w:t xml:space="preserve">.  </w:t>
      </w:r>
      <w:r w:rsidR="00843B03">
        <w:rPr>
          <w:rFonts w:ascii="Times New Roman" w:hAnsi="Times New Roman" w:cs="Times New Roman"/>
        </w:rPr>
        <w:t xml:space="preserve"> We hope that through this panel our membership will </w:t>
      </w:r>
      <w:r>
        <w:rPr>
          <w:rFonts w:ascii="Times New Roman" w:hAnsi="Times New Roman" w:cs="Times New Roman"/>
        </w:rPr>
        <w:t>gain a greater understanding of the impact of the internship crisis on all aspects of training.</w:t>
      </w:r>
    </w:p>
    <w:p w:rsidR="00A3790C" w:rsidRDefault="00A3790C" w:rsidP="00D01980">
      <w:pPr>
        <w:rPr>
          <w:rFonts w:ascii="Times New Roman" w:hAnsi="Times New Roman" w:cs="Times New Roman"/>
        </w:rPr>
      </w:pPr>
      <w:r>
        <w:rPr>
          <w:rFonts w:ascii="Times New Roman" w:hAnsi="Times New Roman" w:cs="Times New Roman"/>
        </w:rPr>
        <w:t xml:space="preserve">We are also thrilled to have our own Dr. </w:t>
      </w:r>
      <w:r w:rsidRPr="00A3790C">
        <w:rPr>
          <w:rFonts w:ascii="Times New Roman" w:hAnsi="Times New Roman" w:cs="Times New Roman"/>
          <w:b/>
        </w:rPr>
        <w:t>Greg Keilin</w:t>
      </w:r>
      <w:r>
        <w:rPr>
          <w:rFonts w:ascii="Times New Roman" w:hAnsi="Times New Roman" w:cs="Times New Roman"/>
        </w:rPr>
        <w:t xml:space="preserve"> and the President-Elect of APA, Dr. </w:t>
      </w:r>
      <w:r w:rsidRPr="00A3790C">
        <w:rPr>
          <w:rFonts w:ascii="Times New Roman" w:hAnsi="Times New Roman" w:cs="Times New Roman"/>
          <w:b/>
        </w:rPr>
        <w:t>Nadine Kaslow</w:t>
      </w:r>
      <w:r>
        <w:rPr>
          <w:rFonts w:ascii="Times New Roman" w:hAnsi="Times New Roman" w:cs="Times New Roman"/>
        </w:rPr>
        <w:t xml:space="preserve"> as our keynote speakers.  Their keynote is entitled </w:t>
      </w:r>
      <w:r w:rsidRPr="00A3790C">
        <w:rPr>
          <w:rFonts w:ascii="Times New Roman" w:hAnsi="Times New Roman" w:cs="Times New Roman"/>
          <w:i/>
        </w:rPr>
        <w:t>Training Directors' Roles in Addressing the Internship Crisis:  A Social Justice Perspective</w:t>
      </w:r>
      <w:r>
        <w:rPr>
          <w:rFonts w:ascii="Times New Roman" w:hAnsi="Times New Roman" w:cs="Times New Roman"/>
          <w:i/>
        </w:rPr>
        <w:t xml:space="preserve">.  </w:t>
      </w:r>
      <w:r>
        <w:rPr>
          <w:rFonts w:ascii="Times New Roman" w:hAnsi="Times New Roman" w:cs="Times New Roman"/>
        </w:rPr>
        <w:t>The</w:t>
      </w:r>
      <w:r w:rsidRPr="00A3790C">
        <w:rPr>
          <w:rFonts w:ascii="Times New Roman" w:hAnsi="Times New Roman" w:cs="Times New Roman"/>
        </w:rPr>
        <w:t xml:space="preserve"> presentation will provide an overview of the historical trends, current statistics, and human impact of the internship supply and demand imbalance.  The major recommendations that have been offered for addressing this serious crisis, along with their advantages and disadvantages, will be discussed.  </w:t>
      </w:r>
      <w:r>
        <w:rPr>
          <w:rFonts w:ascii="Times New Roman" w:hAnsi="Times New Roman" w:cs="Times New Roman"/>
        </w:rPr>
        <w:t>A</w:t>
      </w:r>
      <w:r w:rsidRPr="00A3790C">
        <w:rPr>
          <w:rFonts w:ascii="Times New Roman" w:hAnsi="Times New Roman" w:cs="Times New Roman"/>
        </w:rPr>
        <w:t xml:space="preserve"> social justice perspective</w:t>
      </w:r>
      <w:r>
        <w:rPr>
          <w:rFonts w:ascii="Times New Roman" w:hAnsi="Times New Roman" w:cs="Times New Roman"/>
        </w:rPr>
        <w:t xml:space="preserve"> will be offered</w:t>
      </w:r>
      <w:r w:rsidRPr="00A3790C">
        <w:rPr>
          <w:rFonts w:ascii="Times New Roman" w:hAnsi="Times New Roman" w:cs="Times New Roman"/>
        </w:rPr>
        <w:t xml:space="preserve"> for considering next steps and future directions, and will highlight the important role that internship Training Directors can play in influencing the discourse and action plans.</w:t>
      </w:r>
    </w:p>
    <w:p w:rsidR="00607DB2" w:rsidRPr="00607DB2" w:rsidRDefault="00607DB2" w:rsidP="00607DB2">
      <w:pPr>
        <w:rPr>
          <w:rFonts w:ascii="Times New Roman" w:hAnsi="Times New Roman" w:cs="Times New Roman"/>
        </w:rPr>
      </w:pPr>
      <w:r w:rsidRPr="00607DB2">
        <w:rPr>
          <w:rFonts w:ascii="Times New Roman" w:hAnsi="Times New Roman" w:cs="Times New Roman"/>
        </w:rPr>
        <w:t xml:space="preserve">Also looking a little different on the program will be an unopposed </w:t>
      </w:r>
      <w:r w:rsidRPr="00AE3D9E">
        <w:rPr>
          <w:rFonts w:ascii="Times New Roman" w:hAnsi="Times New Roman" w:cs="Times New Roman"/>
          <w:b/>
        </w:rPr>
        <w:t xml:space="preserve">Experiential Program lead by SCD </w:t>
      </w:r>
      <w:r w:rsidRPr="00607DB2">
        <w:rPr>
          <w:rFonts w:ascii="Times New Roman" w:hAnsi="Times New Roman" w:cs="Times New Roman"/>
        </w:rPr>
        <w:t xml:space="preserve">Members.  This program was created to demonstrate ACCTA’s commitment to our own journey related </w:t>
      </w:r>
      <w:r w:rsidR="00C351BA">
        <w:rPr>
          <w:rFonts w:ascii="Times New Roman" w:hAnsi="Times New Roman" w:cs="Times New Roman"/>
        </w:rPr>
        <w:t xml:space="preserve">to </w:t>
      </w:r>
      <w:r w:rsidRPr="00607DB2">
        <w:rPr>
          <w:rFonts w:ascii="Times New Roman" w:hAnsi="Times New Roman" w:cs="Times New Roman"/>
        </w:rPr>
        <w:t xml:space="preserve">diversity training.  The program is entitled: Walking the Talk: Training Directors Journeys into Privilege and will encourage participants to become aware and critical of their personal privileges associated with several social identities and in particular, with </w:t>
      </w:r>
      <w:r w:rsidR="00C351BA">
        <w:rPr>
          <w:rFonts w:ascii="Times New Roman" w:hAnsi="Times New Roman" w:cs="Times New Roman"/>
        </w:rPr>
        <w:t xml:space="preserve">the </w:t>
      </w:r>
      <w:r w:rsidRPr="00607DB2">
        <w:rPr>
          <w:rFonts w:ascii="Times New Roman" w:hAnsi="Times New Roman" w:cs="Times New Roman"/>
        </w:rPr>
        <w:t xml:space="preserve">Training Director identity. Participants will be led through a privilege exercise to demonstrate how social identifiers that are, sometimes, out of participants’ control have affected their privilege and/or power. </w:t>
      </w:r>
    </w:p>
    <w:p w:rsidR="00607DB2" w:rsidRDefault="00607DB2" w:rsidP="00607DB2">
      <w:pPr>
        <w:rPr>
          <w:rFonts w:ascii="Times New Roman" w:hAnsi="Times New Roman" w:cs="Times New Roman"/>
        </w:rPr>
      </w:pPr>
      <w:r>
        <w:rPr>
          <w:rFonts w:ascii="Times New Roman" w:hAnsi="Times New Roman" w:cs="Times New Roman"/>
        </w:rPr>
        <w:t xml:space="preserve">We are also excited to have Dr. </w:t>
      </w:r>
      <w:r w:rsidRPr="00607DB2">
        <w:rPr>
          <w:rFonts w:ascii="Times New Roman" w:hAnsi="Times New Roman" w:cs="Times New Roman"/>
          <w:b/>
        </w:rPr>
        <w:t>Susan Zlotlow</w:t>
      </w:r>
      <w:r>
        <w:rPr>
          <w:rFonts w:ascii="Times New Roman" w:hAnsi="Times New Roman" w:cs="Times New Roman"/>
        </w:rPr>
        <w:t xml:space="preserve">, Director of the Office of Consultation and Accreditation and Dr. </w:t>
      </w:r>
      <w:r w:rsidRPr="00607DB2">
        <w:rPr>
          <w:rFonts w:ascii="Times New Roman" w:hAnsi="Times New Roman" w:cs="Times New Roman"/>
          <w:b/>
        </w:rPr>
        <w:t>Liz Klonoff</w:t>
      </w:r>
      <w:r>
        <w:rPr>
          <w:rFonts w:ascii="Times New Roman" w:hAnsi="Times New Roman" w:cs="Times New Roman"/>
        </w:rPr>
        <w:t xml:space="preserve">, Commission of Accreditation Chair, talk about the latest changes </w:t>
      </w:r>
      <w:r w:rsidR="00C351BA">
        <w:rPr>
          <w:rFonts w:ascii="Times New Roman" w:hAnsi="Times New Roman" w:cs="Times New Roman"/>
        </w:rPr>
        <w:t xml:space="preserve">and the future plans to revise the </w:t>
      </w:r>
      <w:r>
        <w:rPr>
          <w:rFonts w:ascii="Times New Roman" w:hAnsi="Times New Roman" w:cs="Times New Roman"/>
        </w:rPr>
        <w:t>G</w:t>
      </w:r>
      <w:r w:rsidR="00C351BA">
        <w:rPr>
          <w:rFonts w:ascii="Times New Roman" w:hAnsi="Times New Roman" w:cs="Times New Roman"/>
        </w:rPr>
        <w:t>uidelines and Principles</w:t>
      </w:r>
      <w:r>
        <w:rPr>
          <w:rFonts w:ascii="Times New Roman" w:hAnsi="Times New Roman" w:cs="Times New Roman"/>
        </w:rPr>
        <w:t>.</w:t>
      </w:r>
    </w:p>
    <w:p w:rsidR="003457F3" w:rsidRDefault="003457F3" w:rsidP="00D01980">
      <w:pPr>
        <w:rPr>
          <w:rFonts w:ascii="Times New Roman" w:hAnsi="Times New Roman" w:cs="Times New Roman"/>
        </w:rPr>
      </w:pPr>
      <w:r>
        <w:rPr>
          <w:rFonts w:ascii="Times New Roman" w:hAnsi="Times New Roman" w:cs="Times New Roman"/>
        </w:rPr>
        <w:t>Our Conference Schedule, Continuing Education Descriptions, and list of Liaison/Special Guests can be found on our conference webpage:</w:t>
      </w:r>
    </w:p>
    <w:p w:rsidR="003457F3" w:rsidRDefault="00AE3D9E" w:rsidP="00D01980">
      <w:pPr>
        <w:rPr>
          <w:rFonts w:ascii="Times New Roman" w:hAnsi="Times New Roman" w:cs="Times New Roman"/>
        </w:rPr>
      </w:pPr>
      <w:hyperlink r:id="rId8" w:history="1">
        <w:r w:rsidR="003457F3" w:rsidRPr="0006627A">
          <w:rPr>
            <w:rStyle w:val="Hyperlink"/>
            <w:rFonts w:ascii="Times New Roman" w:hAnsi="Times New Roman" w:cs="Times New Roman"/>
          </w:rPr>
          <w:t>http://www.accta.net/conference</w:t>
        </w:r>
      </w:hyperlink>
    </w:p>
    <w:p w:rsidR="00027DC6" w:rsidRDefault="003457F3" w:rsidP="00D01980">
      <w:pPr>
        <w:rPr>
          <w:rFonts w:ascii="Times New Roman" w:hAnsi="Times New Roman" w:cs="Times New Roman"/>
        </w:rPr>
      </w:pPr>
      <w:r>
        <w:rPr>
          <w:rFonts w:ascii="Times New Roman" w:hAnsi="Times New Roman" w:cs="Times New Roman"/>
        </w:rPr>
        <w:t>Or at the</w:t>
      </w:r>
      <w:r w:rsidR="0037044D">
        <w:rPr>
          <w:rFonts w:ascii="Times New Roman" w:hAnsi="Times New Roman" w:cs="Times New Roman"/>
        </w:rPr>
        <w:t>se</w:t>
      </w:r>
      <w:r>
        <w:rPr>
          <w:rFonts w:ascii="Times New Roman" w:hAnsi="Times New Roman" w:cs="Times New Roman"/>
        </w:rPr>
        <w:t xml:space="preserve"> direct links</w:t>
      </w:r>
      <w:r w:rsidR="0037044D">
        <w:rPr>
          <w:rFonts w:ascii="Times New Roman" w:hAnsi="Times New Roman" w:cs="Times New Roman"/>
        </w:rPr>
        <w:t>:</w:t>
      </w:r>
    </w:p>
    <w:p w:rsidR="003457F3" w:rsidRDefault="003457F3" w:rsidP="00D01980">
      <w:pPr>
        <w:rPr>
          <w:rFonts w:ascii="Times New Roman" w:hAnsi="Times New Roman" w:cs="Times New Roman"/>
        </w:rPr>
      </w:pPr>
      <w:r>
        <w:rPr>
          <w:rFonts w:ascii="Times New Roman" w:hAnsi="Times New Roman" w:cs="Times New Roman"/>
        </w:rPr>
        <w:t>Conference Schedule:</w:t>
      </w:r>
    </w:p>
    <w:p w:rsidR="003457F3" w:rsidRDefault="00AE3D9E" w:rsidP="00D01980">
      <w:pPr>
        <w:rPr>
          <w:rFonts w:ascii="Times New Roman" w:hAnsi="Times New Roman" w:cs="Times New Roman"/>
        </w:rPr>
      </w:pPr>
      <w:hyperlink r:id="rId9" w:history="1">
        <w:r w:rsidR="003457F3" w:rsidRPr="0006627A">
          <w:rPr>
            <w:rStyle w:val="Hyperlink"/>
            <w:rFonts w:ascii="Times New Roman" w:hAnsi="Times New Roman" w:cs="Times New Roman"/>
          </w:rPr>
          <w:t>https://asaccta.memberclicks.net/assets/docs/2013_Conference/accta%20conference%20schedule%202013.pdf?mcid_token=17e758f8-de4d-4e47-9be3-96954bacbbc2</w:t>
        </w:r>
      </w:hyperlink>
    </w:p>
    <w:p w:rsidR="003457F3" w:rsidRDefault="003457F3" w:rsidP="00D01980">
      <w:pPr>
        <w:rPr>
          <w:rFonts w:ascii="Times New Roman" w:hAnsi="Times New Roman" w:cs="Times New Roman"/>
        </w:rPr>
      </w:pPr>
      <w:r>
        <w:rPr>
          <w:rFonts w:ascii="Times New Roman" w:hAnsi="Times New Roman" w:cs="Times New Roman"/>
        </w:rPr>
        <w:t>Continuing Education Descriptions:</w:t>
      </w:r>
    </w:p>
    <w:p w:rsidR="003457F3" w:rsidRDefault="00AE3D9E" w:rsidP="00D01980">
      <w:pPr>
        <w:rPr>
          <w:rFonts w:ascii="Times New Roman" w:hAnsi="Times New Roman" w:cs="Times New Roman"/>
        </w:rPr>
      </w:pPr>
      <w:hyperlink r:id="rId10" w:history="1">
        <w:r w:rsidR="003457F3" w:rsidRPr="0006627A">
          <w:rPr>
            <w:rStyle w:val="Hyperlink"/>
            <w:rFonts w:ascii="Times New Roman" w:hAnsi="Times New Roman" w:cs="Times New Roman"/>
          </w:rPr>
          <w:t>https://asaccta.memberclicks.net/assets/docs/2013_Conference/accta%20conference%20ce%20descriptions%202013.pdf?mcid_token=17e758f8-de4d-4e47-9be3-96954bacbbc2</w:t>
        </w:r>
      </w:hyperlink>
    </w:p>
    <w:p w:rsidR="003457F3" w:rsidRDefault="003457F3" w:rsidP="00D01980">
      <w:pPr>
        <w:rPr>
          <w:rFonts w:ascii="Times New Roman" w:hAnsi="Times New Roman" w:cs="Times New Roman"/>
        </w:rPr>
      </w:pPr>
      <w:r>
        <w:rPr>
          <w:rFonts w:ascii="Times New Roman" w:hAnsi="Times New Roman" w:cs="Times New Roman"/>
        </w:rPr>
        <w:t>Liaisons/Special Guests:</w:t>
      </w:r>
    </w:p>
    <w:p w:rsidR="003457F3" w:rsidRDefault="00AE3D9E" w:rsidP="00D01980">
      <w:pPr>
        <w:rPr>
          <w:rFonts w:ascii="Times New Roman" w:hAnsi="Times New Roman" w:cs="Times New Roman"/>
        </w:rPr>
      </w:pPr>
      <w:hyperlink r:id="rId11" w:history="1">
        <w:r w:rsidR="003457F3" w:rsidRPr="0006627A">
          <w:rPr>
            <w:rStyle w:val="Hyperlink"/>
            <w:rFonts w:ascii="Times New Roman" w:hAnsi="Times New Roman" w:cs="Times New Roman"/>
          </w:rPr>
          <w:t>https://asaccta.memberclicks.net/assets/docs/2013_Conference/accta%20conference%20liaisons%20and%20invited%20guests%202013.pdf?mcid_token=17e758f8-de4d-4e47-9be3-96954bacbbc2</w:t>
        </w:r>
      </w:hyperlink>
    </w:p>
    <w:p w:rsidR="005C4E54" w:rsidRPr="005C4E54" w:rsidRDefault="005C4E54" w:rsidP="005C4E54">
      <w:pPr>
        <w:spacing w:after="0"/>
        <w:rPr>
          <w:rFonts w:ascii="Times New Roman" w:hAnsi="Times New Roman" w:cs="Times New Roman"/>
        </w:rPr>
      </w:pPr>
      <w:r w:rsidRPr="005C4E54">
        <w:rPr>
          <w:rFonts w:ascii="Times New Roman" w:hAnsi="Times New Roman" w:cs="Times New Roman"/>
        </w:rPr>
        <w:t xml:space="preserve">. </w:t>
      </w:r>
    </w:p>
    <w:p w:rsidR="001F781F" w:rsidRPr="00AD3A17" w:rsidRDefault="001F781F" w:rsidP="007078EB">
      <w:pPr>
        <w:spacing w:after="0"/>
        <w:rPr>
          <w:rFonts w:ascii="Times New Roman" w:hAnsi="Times New Roman" w:cs="Times New Roman"/>
        </w:rPr>
      </w:pPr>
    </w:p>
    <w:p w:rsidR="00451A6B" w:rsidRPr="00AD3A17" w:rsidRDefault="00451A6B" w:rsidP="007078EB">
      <w:pPr>
        <w:spacing w:after="0"/>
        <w:rPr>
          <w:rFonts w:ascii="Times New Roman" w:hAnsi="Times New Roman" w:cs="Times New Roman"/>
        </w:rPr>
      </w:pPr>
    </w:p>
    <w:p w:rsidR="00AD65BE" w:rsidRPr="00977F31" w:rsidRDefault="00AD65BE" w:rsidP="007078EB">
      <w:pPr>
        <w:spacing w:after="0"/>
        <w:rPr>
          <w:rFonts w:ascii="Times New Roman" w:hAnsi="Times New Roman" w:cs="Times New Roman"/>
          <w:u w:val="single"/>
        </w:rPr>
      </w:pPr>
      <w:r w:rsidRPr="00977F31">
        <w:rPr>
          <w:rFonts w:ascii="Times New Roman" w:hAnsi="Times New Roman" w:cs="Times New Roman"/>
          <w:b/>
          <w:u w:val="single"/>
        </w:rPr>
        <w:t>ACCTA’s Internal Business and Activities</w:t>
      </w:r>
    </w:p>
    <w:p w:rsidR="00AD65BE" w:rsidRPr="00977F31" w:rsidRDefault="00AD65BE" w:rsidP="007078EB">
      <w:pPr>
        <w:spacing w:after="0"/>
        <w:rPr>
          <w:rFonts w:ascii="Times New Roman" w:hAnsi="Times New Roman" w:cs="Times New Roman"/>
        </w:rPr>
      </w:pPr>
    </w:p>
    <w:p w:rsidR="0085668D" w:rsidRDefault="00AD65BE" w:rsidP="0085668D">
      <w:pPr>
        <w:rPr>
          <w:rFonts w:ascii="Times New Roman" w:hAnsi="Times New Roman" w:cs="Times New Roman"/>
        </w:rPr>
      </w:pPr>
      <w:r w:rsidRPr="00977F31">
        <w:rPr>
          <w:rFonts w:ascii="Times New Roman" w:hAnsi="Times New Roman" w:cs="Times New Roman"/>
        </w:rPr>
        <w:t>In response</w:t>
      </w:r>
      <w:r w:rsidR="00A36FE0" w:rsidRPr="00977F31">
        <w:rPr>
          <w:rFonts w:ascii="Times New Roman" w:hAnsi="Times New Roman" w:cs="Times New Roman"/>
        </w:rPr>
        <w:t xml:space="preserve"> to input from the membership</w:t>
      </w:r>
      <w:r w:rsidR="004C6034" w:rsidRPr="00977F31">
        <w:rPr>
          <w:rFonts w:ascii="Times New Roman" w:hAnsi="Times New Roman" w:cs="Times New Roman"/>
        </w:rPr>
        <w:t xml:space="preserve"> as well as</w:t>
      </w:r>
      <w:r w:rsidRPr="00977F31">
        <w:rPr>
          <w:rFonts w:ascii="Times New Roman" w:hAnsi="Times New Roman" w:cs="Times New Roman"/>
        </w:rPr>
        <w:t xml:space="preserve"> discussion among Board members, the </w:t>
      </w:r>
      <w:r w:rsidR="00307C76" w:rsidRPr="00977F31">
        <w:rPr>
          <w:rFonts w:ascii="Times New Roman" w:hAnsi="Times New Roman" w:cs="Times New Roman"/>
        </w:rPr>
        <w:t xml:space="preserve">ACCTA Board identified a number of </w:t>
      </w:r>
      <w:r w:rsidR="00DC3CDD">
        <w:rPr>
          <w:rFonts w:ascii="Times New Roman" w:hAnsi="Times New Roman" w:cs="Times New Roman"/>
        </w:rPr>
        <w:t xml:space="preserve">internal </w:t>
      </w:r>
      <w:r w:rsidR="00307C76" w:rsidRPr="00977F31">
        <w:rPr>
          <w:rFonts w:ascii="Times New Roman" w:hAnsi="Times New Roman" w:cs="Times New Roman"/>
        </w:rPr>
        <w:t>goals for the organization for 201</w:t>
      </w:r>
      <w:r w:rsidR="0085668D">
        <w:rPr>
          <w:rFonts w:ascii="Times New Roman" w:hAnsi="Times New Roman" w:cs="Times New Roman"/>
        </w:rPr>
        <w:t>2</w:t>
      </w:r>
      <w:r w:rsidRPr="00977F31">
        <w:rPr>
          <w:rFonts w:ascii="Times New Roman" w:hAnsi="Times New Roman" w:cs="Times New Roman"/>
        </w:rPr>
        <w:t>-1</w:t>
      </w:r>
      <w:r w:rsidR="0085668D">
        <w:rPr>
          <w:rFonts w:ascii="Times New Roman" w:hAnsi="Times New Roman" w:cs="Times New Roman"/>
        </w:rPr>
        <w:t>3:</w:t>
      </w:r>
    </w:p>
    <w:p w:rsidR="0085668D" w:rsidRPr="0085668D" w:rsidRDefault="0085668D" w:rsidP="0085668D">
      <w:pPr>
        <w:pStyle w:val="ListParagraph"/>
        <w:numPr>
          <w:ilvl w:val="0"/>
          <w:numId w:val="6"/>
        </w:numPr>
        <w:rPr>
          <w:rFonts w:ascii="Times New Roman" w:hAnsi="Times New Roman" w:cs="Times New Roman"/>
        </w:rPr>
      </w:pPr>
      <w:r>
        <w:rPr>
          <w:rFonts w:ascii="Times New Roman" w:hAnsi="Times New Roman" w:cs="Times New Roman"/>
          <w:b/>
        </w:rPr>
        <w:t>To address the need to lower conference costs by exploring ways to save money in consultation with AMC Sources.</w:t>
      </w:r>
    </w:p>
    <w:p w:rsidR="0085668D" w:rsidRPr="0085668D" w:rsidRDefault="00DC3CDD" w:rsidP="0085668D">
      <w:pPr>
        <w:pStyle w:val="ListParagraph"/>
        <w:numPr>
          <w:ilvl w:val="0"/>
          <w:numId w:val="6"/>
        </w:numPr>
        <w:rPr>
          <w:rFonts w:ascii="Times New Roman" w:hAnsi="Times New Roman" w:cs="Times New Roman"/>
        </w:rPr>
      </w:pPr>
      <w:r w:rsidRPr="0085668D">
        <w:rPr>
          <w:rFonts w:ascii="Times New Roman" w:hAnsi="Times New Roman" w:cs="Times New Roman"/>
          <w:b/>
        </w:rPr>
        <w:t>T</w:t>
      </w:r>
      <w:r w:rsidR="00AD65BE" w:rsidRPr="0085668D">
        <w:rPr>
          <w:rFonts w:ascii="Times New Roman" w:hAnsi="Times New Roman" w:cs="Times New Roman"/>
          <w:b/>
        </w:rPr>
        <w:t xml:space="preserve">o </w:t>
      </w:r>
      <w:r w:rsidR="0085668D" w:rsidRPr="0085668D">
        <w:rPr>
          <w:rFonts w:ascii="Times New Roman" w:hAnsi="Times New Roman" w:cs="Times New Roman"/>
          <w:b/>
        </w:rPr>
        <w:t>transition from Clarity Ventures to Member Clicks for website needs</w:t>
      </w:r>
      <w:r w:rsidR="0085668D">
        <w:rPr>
          <w:rFonts w:ascii="Times New Roman" w:hAnsi="Times New Roman" w:cs="Times New Roman"/>
          <w:b/>
        </w:rPr>
        <w:t>.</w:t>
      </w:r>
    </w:p>
    <w:p w:rsidR="005C4E54" w:rsidRPr="005C4E54" w:rsidRDefault="002301F0" w:rsidP="007078EB">
      <w:pPr>
        <w:pStyle w:val="ListParagraph"/>
        <w:numPr>
          <w:ilvl w:val="0"/>
          <w:numId w:val="6"/>
        </w:numPr>
        <w:spacing w:after="0"/>
        <w:rPr>
          <w:rFonts w:ascii="Times New Roman" w:hAnsi="Times New Roman" w:cs="Times New Roman"/>
        </w:rPr>
      </w:pPr>
      <w:r w:rsidRPr="005C4E54">
        <w:rPr>
          <w:rFonts w:ascii="Times New Roman" w:hAnsi="Times New Roman" w:cs="Times New Roman"/>
          <w:b/>
        </w:rPr>
        <w:t>T</w:t>
      </w:r>
      <w:r w:rsidR="004C6034" w:rsidRPr="005C4E54">
        <w:rPr>
          <w:rFonts w:ascii="Times New Roman" w:hAnsi="Times New Roman" w:cs="Times New Roman"/>
          <w:b/>
        </w:rPr>
        <w:t xml:space="preserve">o </w:t>
      </w:r>
      <w:r w:rsidR="005C4E54" w:rsidRPr="005C4E54">
        <w:rPr>
          <w:rFonts w:ascii="Times New Roman" w:hAnsi="Times New Roman" w:cs="Times New Roman"/>
          <w:b/>
        </w:rPr>
        <w:t xml:space="preserve">continue to support the </w:t>
      </w:r>
      <w:r w:rsidR="00977F31" w:rsidRPr="005C4E54">
        <w:rPr>
          <w:rFonts w:ascii="Times New Roman" w:hAnsi="Times New Roman" w:cs="Times New Roman"/>
          <w:b/>
        </w:rPr>
        <w:t>Standing Commi</w:t>
      </w:r>
      <w:r w:rsidR="00DC3CDD" w:rsidRPr="005C4E54">
        <w:rPr>
          <w:rFonts w:ascii="Times New Roman" w:hAnsi="Times New Roman" w:cs="Times New Roman"/>
          <w:b/>
        </w:rPr>
        <w:t>ttee for Diversity</w:t>
      </w:r>
      <w:r w:rsidR="005C4E54" w:rsidRPr="005C4E54">
        <w:rPr>
          <w:rFonts w:ascii="Times New Roman" w:hAnsi="Times New Roman" w:cs="Times New Roman"/>
          <w:b/>
        </w:rPr>
        <w:t xml:space="preserve"> Steering Committee,</w:t>
      </w:r>
      <w:r w:rsidR="00DC3CDD" w:rsidRPr="005C4E54">
        <w:rPr>
          <w:rFonts w:ascii="Times New Roman" w:hAnsi="Times New Roman" w:cs="Times New Roman"/>
          <w:b/>
        </w:rPr>
        <w:t xml:space="preserve"> as</w:t>
      </w:r>
      <w:r w:rsidR="005C4E54" w:rsidRPr="005C4E54">
        <w:rPr>
          <w:rFonts w:ascii="Times New Roman" w:hAnsi="Times New Roman" w:cs="Times New Roman"/>
          <w:b/>
        </w:rPr>
        <w:t xml:space="preserve"> it continues to examine the current role of the SCD and how can it meet the needs of our members.  </w:t>
      </w:r>
      <w:r w:rsidR="00DC3CDD" w:rsidRPr="005C4E54">
        <w:rPr>
          <w:rFonts w:ascii="Times New Roman" w:hAnsi="Times New Roman" w:cs="Times New Roman"/>
          <w:b/>
        </w:rPr>
        <w:t xml:space="preserve"> </w:t>
      </w:r>
    </w:p>
    <w:p w:rsidR="005C4E54" w:rsidRPr="005C4E54" w:rsidRDefault="005C4E54" w:rsidP="007078EB">
      <w:pPr>
        <w:pStyle w:val="ListParagraph"/>
        <w:numPr>
          <w:ilvl w:val="0"/>
          <w:numId w:val="6"/>
        </w:numPr>
        <w:spacing w:after="0"/>
        <w:rPr>
          <w:rFonts w:ascii="Times New Roman" w:hAnsi="Times New Roman" w:cs="Times New Roman"/>
        </w:rPr>
      </w:pPr>
      <w:r>
        <w:rPr>
          <w:rFonts w:ascii="Times New Roman" w:hAnsi="Times New Roman" w:cs="Times New Roman"/>
          <w:b/>
        </w:rPr>
        <w:t>To listen to the membership regarding issues of concern and possible ways to provide resources to membership.</w:t>
      </w:r>
    </w:p>
    <w:p w:rsidR="005C4E54" w:rsidRPr="005C4E54" w:rsidRDefault="005C4E54" w:rsidP="005C4E54">
      <w:pPr>
        <w:pStyle w:val="ListParagraph"/>
        <w:numPr>
          <w:ilvl w:val="0"/>
          <w:numId w:val="6"/>
        </w:numPr>
        <w:spacing w:after="0"/>
        <w:rPr>
          <w:rFonts w:ascii="Times New Roman" w:hAnsi="Times New Roman" w:cs="Times New Roman"/>
        </w:rPr>
      </w:pPr>
      <w:r>
        <w:rPr>
          <w:rFonts w:ascii="Times New Roman" w:hAnsi="Times New Roman" w:cs="Times New Roman"/>
          <w:b/>
        </w:rPr>
        <w:t>To the extent it is possible, be transparent in all ACCTA business.</w:t>
      </w:r>
    </w:p>
    <w:p w:rsidR="005C4E54" w:rsidRDefault="005C4E54" w:rsidP="007078EB">
      <w:pPr>
        <w:spacing w:after="0"/>
        <w:rPr>
          <w:rFonts w:ascii="Times New Roman" w:hAnsi="Times New Roman" w:cs="Times New Roman"/>
          <w:i/>
        </w:rPr>
      </w:pPr>
    </w:p>
    <w:p w:rsidR="00763A9C" w:rsidRPr="00AD3A17" w:rsidRDefault="00826250" w:rsidP="007078EB">
      <w:pPr>
        <w:spacing w:after="0"/>
        <w:rPr>
          <w:rFonts w:ascii="Times New Roman" w:hAnsi="Times New Roman" w:cs="Times New Roman"/>
          <w:u w:val="single"/>
        </w:rPr>
      </w:pPr>
      <w:r w:rsidRPr="00AD3A17">
        <w:rPr>
          <w:rFonts w:ascii="Times New Roman" w:hAnsi="Times New Roman" w:cs="Times New Roman"/>
          <w:u w:val="single"/>
        </w:rPr>
        <w:t>Standing Committee on Diversity</w:t>
      </w:r>
      <w:r w:rsidR="00763A9C" w:rsidRPr="00AD3A17">
        <w:rPr>
          <w:rFonts w:ascii="Times New Roman" w:hAnsi="Times New Roman" w:cs="Times New Roman"/>
          <w:u w:val="single"/>
        </w:rPr>
        <w:t xml:space="preserve"> </w:t>
      </w:r>
    </w:p>
    <w:p w:rsidR="00F75818" w:rsidRDefault="008A38C4" w:rsidP="007078EB">
      <w:pPr>
        <w:spacing w:after="0"/>
        <w:rPr>
          <w:rFonts w:ascii="Times New Roman" w:hAnsi="Times New Roman" w:cs="Times New Roman"/>
        </w:rPr>
      </w:pPr>
      <w:r w:rsidRPr="00AD3A17">
        <w:rPr>
          <w:rFonts w:ascii="Times New Roman" w:hAnsi="Times New Roman" w:cs="Times New Roman"/>
        </w:rPr>
        <w:t xml:space="preserve">The Standing Committee of Diversity (SCD) has </w:t>
      </w:r>
      <w:r w:rsidR="00607C1E" w:rsidRPr="00AD3A17">
        <w:rPr>
          <w:rFonts w:ascii="Times New Roman" w:hAnsi="Times New Roman" w:cs="Times New Roman"/>
        </w:rPr>
        <w:t>played</w:t>
      </w:r>
      <w:r w:rsidRPr="00AD3A17">
        <w:rPr>
          <w:rFonts w:ascii="Times New Roman" w:hAnsi="Times New Roman" w:cs="Times New Roman"/>
        </w:rPr>
        <w:t xml:space="preserve"> a significant </w:t>
      </w:r>
      <w:r w:rsidR="0033554D" w:rsidRPr="00AD3A17">
        <w:rPr>
          <w:rFonts w:ascii="Times New Roman" w:hAnsi="Times New Roman" w:cs="Times New Roman"/>
        </w:rPr>
        <w:t xml:space="preserve">role </w:t>
      </w:r>
      <w:r w:rsidRPr="00AD3A17">
        <w:rPr>
          <w:rFonts w:ascii="Times New Roman" w:hAnsi="Times New Roman" w:cs="Times New Roman"/>
        </w:rPr>
        <w:t xml:space="preserve">in the life of the organization </w:t>
      </w:r>
      <w:r w:rsidR="00607C1E" w:rsidRPr="00AD3A17">
        <w:rPr>
          <w:rFonts w:ascii="Times New Roman" w:hAnsi="Times New Roman" w:cs="Times New Roman"/>
        </w:rPr>
        <w:t>since its inception in the early 1990s</w:t>
      </w:r>
      <w:r w:rsidR="00EA52F5">
        <w:rPr>
          <w:rFonts w:ascii="Times New Roman" w:hAnsi="Times New Roman" w:cs="Times New Roman"/>
        </w:rPr>
        <w:t xml:space="preserve">. The SCD has been </w:t>
      </w:r>
      <w:r w:rsidRPr="00AD3A17">
        <w:rPr>
          <w:rFonts w:ascii="Times New Roman" w:hAnsi="Times New Roman" w:cs="Times New Roman"/>
        </w:rPr>
        <w:t xml:space="preserve">responsible for </w:t>
      </w:r>
      <w:r w:rsidR="00607C1E" w:rsidRPr="00AD3A17">
        <w:rPr>
          <w:rFonts w:ascii="Times New Roman" w:hAnsi="Times New Roman" w:cs="Times New Roman"/>
        </w:rPr>
        <w:t xml:space="preserve">promoting cultural diversity, multiculturalism, social justice, and advocacy issues within ACCTA and is involved in several initiatives and activities during the year, including the Diversity Mentor Scholars Program, Culture Sharing and the nomination of an SCD Slate for Board elections. </w:t>
      </w:r>
      <w:r w:rsidRPr="00AD3A17">
        <w:rPr>
          <w:rFonts w:ascii="Times New Roman" w:hAnsi="Times New Roman" w:cs="Times New Roman"/>
        </w:rPr>
        <w:t xml:space="preserve"> </w:t>
      </w:r>
      <w:r w:rsidR="00EA52F5">
        <w:rPr>
          <w:rFonts w:ascii="Times New Roman" w:hAnsi="Times New Roman" w:cs="Times New Roman"/>
        </w:rPr>
        <w:t>Due to an increase in the size of the SCD over the years, the Committee e</w:t>
      </w:r>
      <w:r w:rsidR="009624BB">
        <w:rPr>
          <w:rFonts w:ascii="Times New Roman" w:hAnsi="Times New Roman" w:cs="Times New Roman"/>
        </w:rPr>
        <w:t xml:space="preserve">stablished a Steering Committee </w:t>
      </w:r>
      <w:r w:rsidR="00EA52F5">
        <w:rPr>
          <w:rFonts w:ascii="Times New Roman" w:hAnsi="Times New Roman" w:cs="Times New Roman"/>
        </w:rPr>
        <w:t xml:space="preserve">at the 2011 </w:t>
      </w:r>
      <w:r w:rsidR="00541527">
        <w:rPr>
          <w:rFonts w:ascii="Times New Roman" w:hAnsi="Times New Roman" w:cs="Times New Roman"/>
        </w:rPr>
        <w:t xml:space="preserve">conference to </w:t>
      </w:r>
      <w:r w:rsidR="00607F86">
        <w:rPr>
          <w:rFonts w:ascii="Times New Roman" w:hAnsi="Times New Roman" w:cs="Times New Roman"/>
        </w:rPr>
        <w:t>redefine its</w:t>
      </w:r>
      <w:r w:rsidR="00EA52F5">
        <w:rPr>
          <w:rFonts w:ascii="Times New Roman" w:hAnsi="Times New Roman" w:cs="Times New Roman"/>
        </w:rPr>
        <w:t xml:space="preserve"> mission</w:t>
      </w:r>
      <w:r w:rsidR="00541527">
        <w:rPr>
          <w:rFonts w:ascii="Times New Roman" w:hAnsi="Times New Roman" w:cs="Times New Roman"/>
        </w:rPr>
        <w:t>,</w:t>
      </w:r>
      <w:r w:rsidR="00EA52F5">
        <w:rPr>
          <w:rFonts w:ascii="Times New Roman" w:hAnsi="Times New Roman" w:cs="Times New Roman"/>
        </w:rPr>
        <w:t xml:space="preserve"> focus,</w:t>
      </w:r>
      <w:r w:rsidR="002301F0">
        <w:rPr>
          <w:rFonts w:ascii="Times New Roman" w:hAnsi="Times New Roman" w:cs="Times New Roman"/>
        </w:rPr>
        <w:t xml:space="preserve"> and structure</w:t>
      </w:r>
      <w:r w:rsidR="00EA52F5">
        <w:rPr>
          <w:rFonts w:ascii="Times New Roman" w:hAnsi="Times New Roman" w:cs="Times New Roman"/>
        </w:rPr>
        <w:t>. Drs. Carmen Cruz and AY Bryant are the Co-Chairs of this Committee, which also includes members Dr</w:t>
      </w:r>
      <w:r w:rsidR="00BB7C09">
        <w:rPr>
          <w:rFonts w:ascii="Times New Roman" w:hAnsi="Times New Roman" w:cs="Times New Roman"/>
        </w:rPr>
        <w:t>s</w:t>
      </w:r>
      <w:r w:rsidR="00EA52F5">
        <w:rPr>
          <w:rFonts w:ascii="Times New Roman" w:hAnsi="Times New Roman" w:cs="Times New Roman"/>
        </w:rPr>
        <w:t>. Maria Carruba-Whetsone, Pam Epps, Barbara Gilbert, Tawa S</w:t>
      </w:r>
      <w:r w:rsidR="009624BB">
        <w:rPr>
          <w:rFonts w:ascii="Times New Roman" w:hAnsi="Times New Roman" w:cs="Times New Roman"/>
        </w:rPr>
        <w:t xml:space="preserve">ina, Carina Sudarsky-Glaser. </w:t>
      </w:r>
      <w:r w:rsidR="00FC3727">
        <w:rPr>
          <w:rFonts w:ascii="Times New Roman" w:hAnsi="Times New Roman" w:cs="Times New Roman"/>
        </w:rPr>
        <w:t xml:space="preserve">In 2012 Dr. Cecilia Sun joined the committee. </w:t>
      </w:r>
      <w:r w:rsidR="009624BB">
        <w:rPr>
          <w:rFonts w:ascii="Times New Roman" w:hAnsi="Times New Roman" w:cs="Times New Roman"/>
        </w:rPr>
        <w:t xml:space="preserve"> SCD Board </w:t>
      </w:r>
      <w:r w:rsidR="00FC3727">
        <w:rPr>
          <w:rFonts w:ascii="Times New Roman" w:hAnsi="Times New Roman" w:cs="Times New Roman"/>
        </w:rPr>
        <w:t>Liaison Dr. Frances Diaz</w:t>
      </w:r>
      <w:r w:rsidR="009624BB">
        <w:rPr>
          <w:rFonts w:ascii="Times New Roman" w:hAnsi="Times New Roman" w:cs="Times New Roman"/>
        </w:rPr>
        <w:t xml:space="preserve"> has also played a key role in facilitating communication between the Board and the Steering Committee.</w:t>
      </w:r>
      <w:r w:rsidR="00EA52F5">
        <w:rPr>
          <w:rFonts w:ascii="Times New Roman" w:hAnsi="Times New Roman" w:cs="Times New Roman"/>
        </w:rPr>
        <w:t xml:space="preserve"> The Steering Committee discussed a number of issues via e-mail listserv and conference call</w:t>
      </w:r>
      <w:r w:rsidR="00D95BEE">
        <w:rPr>
          <w:rFonts w:ascii="Times New Roman" w:hAnsi="Times New Roman" w:cs="Times New Roman"/>
        </w:rPr>
        <w:t>s throughout the year, including potential</w:t>
      </w:r>
      <w:r w:rsidR="00EA52F5">
        <w:rPr>
          <w:rFonts w:ascii="Times New Roman" w:hAnsi="Times New Roman" w:cs="Times New Roman"/>
        </w:rPr>
        <w:t xml:space="preserve"> structural changes, </w:t>
      </w:r>
      <w:r w:rsidR="00D95BEE">
        <w:rPr>
          <w:rFonts w:ascii="Times New Roman" w:hAnsi="Times New Roman" w:cs="Times New Roman"/>
        </w:rPr>
        <w:t xml:space="preserve">the need for </w:t>
      </w:r>
      <w:r w:rsidR="00EA52F5">
        <w:rPr>
          <w:rFonts w:ascii="Times New Roman" w:hAnsi="Times New Roman" w:cs="Times New Roman"/>
        </w:rPr>
        <w:t xml:space="preserve">leadership continuity, </w:t>
      </w:r>
      <w:r w:rsidR="00D95BEE">
        <w:rPr>
          <w:rFonts w:ascii="Times New Roman" w:hAnsi="Times New Roman" w:cs="Times New Roman"/>
        </w:rPr>
        <w:t>and qualifications for the SCD Slate. The Steering Committee also assisted the Board by providing important input into decisions about future conference sites, board candidate statements, and inclusive conference programming. The SCD Steering Committee will continue to address the</w:t>
      </w:r>
      <w:r w:rsidR="00BB7C09">
        <w:rPr>
          <w:rFonts w:ascii="Times New Roman" w:hAnsi="Times New Roman" w:cs="Times New Roman"/>
        </w:rPr>
        <w:t xml:space="preserve"> mission and role of the SCD </w:t>
      </w:r>
      <w:r w:rsidR="00FC3727">
        <w:rPr>
          <w:rFonts w:ascii="Times New Roman" w:hAnsi="Times New Roman" w:cs="Times New Roman"/>
        </w:rPr>
        <w:t>during preconference meetings and i</w:t>
      </w:r>
      <w:r w:rsidR="00D95BEE">
        <w:rPr>
          <w:rFonts w:ascii="Times New Roman" w:hAnsi="Times New Roman" w:cs="Times New Roman"/>
        </w:rPr>
        <w:t xml:space="preserve">t plans to provide the Board with updated Policies and Procedures for the SCD by </w:t>
      </w:r>
      <w:r w:rsidR="00FC3727">
        <w:rPr>
          <w:rFonts w:ascii="Times New Roman" w:hAnsi="Times New Roman" w:cs="Times New Roman"/>
        </w:rPr>
        <w:t>beginning of the conference</w:t>
      </w:r>
      <w:r w:rsidR="00D95BEE">
        <w:rPr>
          <w:rFonts w:ascii="Times New Roman" w:hAnsi="Times New Roman" w:cs="Times New Roman"/>
        </w:rPr>
        <w:t>.</w:t>
      </w:r>
      <w:r w:rsidR="00BB7C09">
        <w:rPr>
          <w:rFonts w:ascii="Times New Roman" w:hAnsi="Times New Roman" w:cs="Times New Roman"/>
        </w:rPr>
        <w:t xml:space="preserve"> We are grateful</w:t>
      </w:r>
      <w:r w:rsidR="00541527">
        <w:rPr>
          <w:rFonts w:ascii="Times New Roman" w:hAnsi="Times New Roman" w:cs="Times New Roman"/>
        </w:rPr>
        <w:t xml:space="preserve"> for these efforts to attend to the </w:t>
      </w:r>
      <w:r w:rsidR="009624BB">
        <w:rPr>
          <w:rFonts w:ascii="Times New Roman" w:hAnsi="Times New Roman" w:cs="Times New Roman"/>
        </w:rPr>
        <w:t xml:space="preserve">central </w:t>
      </w:r>
      <w:r w:rsidR="00541527">
        <w:rPr>
          <w:rFonts w:ascii="Times New Roman" w:hAnsi="Times New Roman" w:cs="Times New Roman"/>
        </w:rPr>
        <w:t>place of diversity, multiculturalism</w:t>
      </w:r>
      <w:r w:rsidR="009624BB">
        <w:rPr>
          <w:rFonts w:ascii="Times New Roman" w:hAnsi="Times New Roman" w:cs="Times New Roman"/>
        </w:rPr>
        <w:t>,</w:t>
      </w:r>
      <w:r w:rsidR="00541527">
        <w:rPr>
          <w:rFonts w:ascii="Times New Roman" w:hAnsi="Times New Roman" w:cs="Times New Roman"/>
        </w:rPr>
        <w:t xml:space="preserve"> and inclusion in the life of the organizatio</w:t>
      </w:r>
      <w:r w:rsidR="00BB7C09">
        <w:rPr>
          <w:rFonts w:ascii="Times New Roman" w:hAnsi="Times New Roman" w:cs="Times New Roman"/>
        </w:rPr>
        <w:t>n.</w:t>
      </w:r>
    </w:p>
    <w:p w:rsidR="009624BB" w:rsidRDefault="009624BB" w:rsidP="007078EB">
      <w:pPr>
        <w:spacing w:after="0"/>
        <w:rPr>
          <w:rFonts w:ascii="Times New Roman" w:hAnsi="Times New Roman" w:cs="Times New Roman"/>
        </w:rPr>
      </w:pPr>
    </w:p>
    <w:p w:rsidR="009624BB" w:rsidRDefault="009624BB" w:rsidP="007078EB">
      <w:pPr>
        <w:spacing w:after="0"/>
        <w:rPr>
          <w:rFonts w:ascii="Times New Roman" w:hAnsi="Times New Roman" w:cs="Times New Roman"/>
          <w:u w:val="single"/>
        </w:rPr>
      </w:pPr>
      <w:r w:rsidRPr="009624BB">
        <w:rPr>
          <w:rFonts w:ascii="Times New Roman" w:hAnsi="Times New Roman" w:cs="Times New Roman"/>
          <w:u w:val="single"/>
        </w:rPr>
        <w:t>Changes in ACCTA Structures and Procedures</w:t>
      </w:r>
    </w:p>
    <w:p w:rsidR="00826250" w:rsidRDefault="000C60E7" w:rsidP="007078EB">
      <w:pPr>
        <w:spacing w:after="0"/>
        <w:rPr>
          <w:rFonts w:ascii="Times New Roman" w:hAnsi="Times New Roman" w:cs="Times New Roman"/>
        </w:rPr>
      </w:pPr>
      <w:r>
        <w:rPr>
          <w:rFonts w:ascii="Times New Roman" w:hAnsi="Times New Roman" w:cs="Times New Roman"/>
        </w:rPr>
        <w:t>The ACCTA Board continues</w:t>
      </w:r>
      <w:r w:rsidR="009624BB">
        <w:rPr>
          <w:rFonts w:ascii="Times New Roman" w:hAnsi="Times New Roman" w:cs="Times New Roman"/>
        </w:rPr>
        <w:t xml:space="preserve"> to evaluate organizational structures and</w:t>
      </w:r>
      <w:r>
        <w:rPr>
          <w:rFonts w:ascii="Times New Roman" w:hAnsi="Times New Roman" w:cs="Times New Roman"/>
        </w:rPr>
        <w:t xml:space="preserve"> procedures</w:t>
      </w:r>
      <w:r w:rsidR="009624BB">
        <w:rPr>
          <w:rFonts w:ascii="Times New Roman" w:hAnsi="Times New Roman" w:cs="Times New Roman"/>
        </w:rPr>
        <w:t xml:space="preserve"> in an effort to adapt to </w:t>
      </w:r>
      <w:r>
        <w:rPr>
          <w:rFonts w:ascii="Times New Roman" w:hAnsi="Times New Roman" w:cs="Times New Roman"/>
        </w:rPr>
        <w:t xml:space="preserve">1) </w:t>
      </w:r>
      <w:r w:rsidR="009624BB">
        <w:rPr>
          <w:rFonts w:ascii="Times New Roman" w:hAnsi="Times New Roman" w:cs="Times New Roman"/>
        </w:rPr>
        <w:t xml:space="preserve">the growth of the organization, </w:t>
      </w:r>
      <w:r>
        <w:rPr>
          <w:rFonts w:ascii="Times New Roman" w:hAnsi="Times New Roman" w:cs="Times New Roman"/>
        </w:rPr>
        <w:t xml:space="preserve">2) </w:t>
      </w:r>
      <w:r w:rsidR="009624BB">
        <w:rPr>
          <w:rFonts w:ascii="Times New Roman" w:hAnsi="Times New Roman" w:cs="Times New Roman"/>
        </w:rPr>
        <w:t xml:space="preserve">increased </w:t>
      </w:r>
      <w:r>
        <w:rPr>
          <w:rFonts w:ascii="Times New Roman" w:hAnsi="Times New Roman" w:cs="Times New Roman"/>
        </w:rPr>
        <w:t>membership expectations regarding</w:t>
      </w:r>
      <w:r w:rsidR="009624BB">
        <w:rPr>
          <w:rFonts w:ascii="Times New Roman" w:hAnsi="Times New Roman" w:cs="Times New Roman"/>
        </w:rPr>
        <w:t xml:space="preserve"> the use of technology (e.g. </w:t>
      </w:r>
      <w:r>
        <w:rPr>
          <w:rFonts w:ascii="Times New Roman" w:hAnsi="Times New Roman" w:cs="Times New Roman"/>
        </w:rPr>
        <w:t xml:space="preserve">desire for </w:t>
      </w:r>
      <w:r w:rsidR="009624BB">
        <w:rPr>
          <w:rFonts w:ascii="Times New Roman" w:hAnsi="Times New Roman" w:cs="Times New Roman"/>
        </w:rPr>
        <w:t>web-based dues payment, conference registration, etc.)</w:t>
      </w:r>
      <w:r>
        <w:rPr>
          <w:rFonts w:ascii="Times New Roman" w:hAnsi="Times New Roman" w:cs="Times New Roman"/>
        </w:rPr>
        <w:t>, and 3) the increased complexity of tasks undertaken by Board/ACCTA members (e.g. conference planning, web managemen</w:t>
      </w:r>
      <w:r w:rsidR="00FC3727">
        <w:rPr>
          <w:rFonts w:ascii="Times New Roman" w:hAnsi="Times New Roman" w:cs="Times New Roman"/>
        </w:rPr>
        <w:t>t, etc.). We have addressed these issues by hiring AMC Sources and Member Clicks and will continue to evaluate their role with us and the cost to the organization.</w:t>
      </w:r>
    </w:p>
    <w:p w:rsidR="00FC3727" w:rsidRPr="00AD3A17" w:rsidRDefault="00FC3727" w:rsidP="007078EB">
      <w:pPr>
        <w:spacing w:after="0"/>
        <w:rPr>
          <w:rFonts w:ascii="Times New Roman" w:hAnsi="Times New Roman" w:cs="Times New Roman"/>
          <w:u w:val="single"/>
        </w:rPr>
      </w:pPr>
    </w:p>
    <w:p w:rsidR="00763A9C" w:rsidRPr="00AD3A17" w:rsidRDefault="00914CD5" w:rsidP="007078EB">
      <w:pPr>
        <w:spacing w:after="0"/>
        <w:rPr>
          <w:rFonts w:ascii="Times New Roman" w:hAnsi="Times New Roman" w:cs="Times New Roman"/>
        </w:rPr>
      </w:pPr>
      <w:r w:rsidRPr="00AD3A17">
        <w:rPr>
          <w:rFonts w:ascii="Times New Roman" w:hAnsi="Times New Roman" w:cs="Times New Roman"/>
        </w:rPr>
        <w:t>In addition to these identified goals</w:t>
      </w:r>
      <w:r w:rsidR="00763A9C" w:rsidRPr="00AD3A17">
        <w:rPr>
          <w:rFonts w:ascii="Times New Roman" w:hAnsi="Times New Roman" w:cs="Times New Roman"/>
        </w:rPr>
        <w:t>,</w:t>
      </w:r>
      <w:r w:rsidR="0033554D" w:rsidRPr="00AD3A17">
        <w:rPr>
          <w:rFonts w:ascii="Times New Roman" w:hAnsi="Times New Roman" w:cs="Times New Roman"/>
        </w:rPr>
        <w:t xml:space="preserve"> </w:t>
      </w:r>
      <w:r w:rsidR="00882AD5" w:rsidRPr="00AD3A17">
        <w:rPr>
          <w:rFonts w:ascii="Times New Roman" w:hAnsi="Times New Roman" w:cs="Times New Roman"/>
        </w:rPr>
        <w:t xml:space="preserve">I would like to </w:t>
      </w:r>
      <w:r w:rsidR="00F1749D">
        <w:rPr>
          <w:rFonts w:ascii="Times New Roman" w:hAnsi="Times New Roman" w:cs="Times New Roman"/>
        </w:rPr>
        <w:t>note the following</w:t>
      </w:r>
      <w:r w:rsidR="00C35F47" w:rsidRPr="00AD3A17">
        <w:rPr>
          <w:rFonts w:ascii="Times New Roman" w:hAnsi="Times New Roman" w:cs="Times New Roman"/>
        </w:rPr>
        <w:t xml:space="preserve"> </w:t>
      </w:r>
      <w:r w:rsidR="00882AD5" w:rsidRPr="00AD3A17">
        <w:rPr>
          <w:rFonts w:ascii="Times New Roman" w:hAnsi="Times New Roman" w:cs="Times New Roman"/>
        </w:rPr>
        <w:t>highlight</w:t>
      </w:r>
      <w:r w:rsidR="00C35F47" w:rsidRPr="00AD3A17">
        <w:rPr>
          <w:rFonts w:ascii="Times New Roman" w:hAnsi="Times New Roman" w:cs="Times New Roman"/>
        </w:rPr>
        <w:t xml:space="preserve">s and </w:t>
      </w:r>
      <w:r w:rsidR="00763A9C" w:rsidRPr="00AD3A17">
        <w:rPr>
          <w:rFonts w:ascii="Times New Roman" w:hAnsi="Times New Roman" w:cs="Times New Roman"/>
        </w:rPr>
        <w:t>acco</w:t>
      </w:r>
      <w:r w:rsidR="00F1749D">
        <w:rPr>
          <w:rFonts w:ascii="Times New Roman" w:hAnsi="Times New Roman" w:cs="Times New Roman"/>
        </w:rPr>
        <w:t>mplishments in</w:t>
      </w:r>
      <w:r w:rsidR="005F0628">
        <w:rPr>
          <w:rFonts w:ascii="Times New Roman" w:hAnsi="Times New Roman" w:cs="Times New Roman"/>
        </w:rPr>
        <w:t xml:space="preserve"> 201</w:t>
      </w:r>
      <w:r w:rsidR="00BB39CA">
        <w:rPr>
          <w:rFonts w:ascii="Times New Roman" w:hAnsi="Times New Roman" w:cs="Times New Roman"/>
        </w:rPr>
        <w:t>2</w:t>
      </w:r>
      <w:r w:rsidR="005F0628">
        <w:rPr>
          <w:rFonts w:ascii="Times New Roman" w:hAnsi="Times New Roman" w:cs="Times New Roman"/>
        </w:rPr>
        <w:t>-1</w:t>
      </w:r>
      <w:r w:rsidR="00BB39CA">
        <w:rPr>
          <w:rFonts w:ascii="Times New Roman" w:hAnsi="Times New Roman" w:cs="Times New Roman"/>
        </w:rPr>
        <w:t>3</w:t>
      </w:r>
      <w:r w:rsidR="00857080" w:rsidRPr="00AD3A17">
        <w:rPr>
          <w:rFonts w:ascii="Times New Roman" w:hAnsi="Times New Roman" w:cs="Times New Roman"/>
        </w:rPr>
        <w:t>.</w:t>
      </w:r>
    </w:p>
    <w:p w:rsidR="00857080" w:rsidRPr="00AD3A17" w:rsidRDefault="00857080" w:rsidP="007078EB">
      <w:pPr>
        <w:spacing w:after="0"/>
        <w:rPr>
          <w:rFonts w:ascii="Times New Roman" w:hAnsi="Times New Roman" w:cs="Times New Roman"/>
        </w:rPr>
      </w:pPr>
    </w:p>
    <w:p w:rsidR="00EA2C90" w:rsidRDefault="00EA2C90" w:rsidP="00EA2C90">
      <w:pPr>
        <w:spacing w:after="0"/>
        <w:rPr>
          <w:rFonts w:ascii="Times New Roman" w:hAnsi="Times New Roman" w:cs="Times New Roman"/>
          <w:u w:val="single"/>
        </w:rPr>
      </w:pPr>
      <w:r w:rsidRPr="00AD3A17">
        <w:rPr>
          <w:rFonts w:ascii="Times New Roman" w:hAnsi="Times New Roman" w:cs="Times New Roman"/>
          <w:u w:val="single"/>
        </w:rPr>
        <w:t>Membership</w:t>
      </w:r>
    </w:p>
    <w:p w:rsidR="00967CC6" w:rsidRPr="00967CC6" w:rsidRDefault="00967CC6" w:rsidP="00967CC6">
      <w:pPr>
        <w:spacing w:after="0"/>
        <w:rPr>
          <w:rFonts w:ascii="Times New Roman" w:hAnsi="Times New Roman" w:cs="Times New Roman"/>
        </w:rPr>
      </w:pPr>
      <w:r>
        <w:rPr>
          <w:rFonts w:ascii="Times New Roman" w:hAnsi="Times New Roman" w:cs="Times New Roman"/>
        </w:rPr>
        <w:t xml:space="preserve">Dr. Ellie Hakim reported </w:t>
      </w:r>
      <w:r w:rsidRPr="00967CC6">
        <w:rPr>
          <w:rFonts w:ascii="Times New Roman" w:hAnsi="Times New Roman" w:cs="Times New Roman"/>
        </w:rPr>
        <w:t>ACCTA currently has 173 members, a 4% growth in membership over last year. ACCTA welcomes nine new member programs.</w:t>
      </w:r>
      <w:r>
        <w:rPr>
          <w:rFonts w:ascii="Times New Roman" w:hAnsi="Times New Roman" w:cs="Times New Roman"/>
        </w:rPr>
        <w:t xml:space="preserve">  </w:t>
      </w:r>
      <w:r w:rsidRPr="00967CC6">
        <w:rPr>
          <w:rFonts w:ascii="Times New Roman" w:hAnsi="Times New Roman" w:cs="Times New Roman"/>
        </w:rPr>
        <w:t>There were also a significant number of changes in leadership in member programs.  Twenty-one Training Director transfers were identified this year.</w:t>
      </w:r>
      <w:r>
        <w:rPr>
          <w:rFonts w:ascii="Times New Roman" w:hAnsi="Times New Roman" w:cs="Times New Roman"/>
        </w:rPr>
        <w:t xml:space="preserve">  </w:t>
      </w:r>
      <w:r w:rsidRPr="00967CC6">
        <w:rPr>
          <w:rFonts w:ascii="Times New Roman" w:hAnsi="Times New Roman" w:cs="Times New Roman"/>
        </w:rPr>
        <w:t>Members are encouraged to continue thinking about colleges and university counseling centers that are from their geographic area and invite them to join our great organization.  ACCTA’s continued growth helps support new prog</w:t>
      </w:r>
      <w:r>
        <w:rPr>
          <w:rFonts w:ascii="Times New Roman" w:hAnsi="Times New Roman" w:cs="Times New Roman"/>
        </w:rPr>
        <w:t xml:space="preserve">rams in internship development.  </w:t>
      </w:r>
      <w:r w:rsidRPr="00967CC6">
        <w:rPr>
          <w:rFonts w:ascii="Times New Roman" w:hAnsi="Times New Roman" w:cs="Times New Roman"/>
        </w:rPr>
        <w:t>Other membership activities for the year included continuing to adding and addressing usability and functionality issues with the New Member Application, the Member Update form, and the Change in Training Director Form with t</w:t>
      </w:r>
      <w:r>
        <w:rPr>
          <w:rFonts w:ascii="Times New Roman" w:hAnsi="Times New Roman" w:cs="Times New Roman"/>
        </w:rPr>
        <w:t>he changes to the new website.</w:t>
      </w:r>
    </w:p>
    <w:p w:rsidR="00967CC6" w:rsidRPr="00967CC6" w:rsidRDefault="00967CC6" w:rsidP="00967CC6">
      <w:pPr>
        <w:spacing w:after="0"/>
        <w:rPr>
          <w:rFonts w:ascii="Times New Roman" w:hAnsi="Times New Roman" w:cs="Times New Roman"/>
        </w:rPr>
      </w:pPr>
    </w:p>
    <w:p w:rsidR="000D45A0" w:rsidRDefault="000D45A0" w:rsidP="00B9230F">
      <w:pPr>
        <w:spacing w:after="0"/>
        <w:rPr>
          <w:rFonts w:ascii="Times New Roman" w:hAnsi="Times New Roman" w:cs="Times New Roman"/>
          <w:u w:val="single"/>
        </w:rPr>
      </w:pPr>
      <w:r>
        <w:rPr>
          <w:rFonts w:ascii="Times New Roman" w:hAnsi="Times New Roman" w:cs="Times New Roman"/>
          <w:u w:val="single"/>
        </w:rPr>
        <w:t>Standing Committee on By-Laws</w:t>
      </w:r>
    </w:p>
    <w:p w:rsidR="000D45A0" w:rsidRDefault="000D45A0" w:rsidP="000D45A0">
      <w:pPr>
        <w:spacing w:after="0"/>
        <w:rPr>
          <w:rFonts w:ascii="Times New Roman" w:hAnsi="Times New Roman" w:cs="Times New Roman"/>
        </w:rPr>
      </w:pPr>
      <w:r>
        <w:rPr>
          <w:rFonts w:ascii="Times New Roman" w:hAnsi="Times New Roman" w:cs="Times New Roman"/>
        </w:rPr>
        <w:t xml:space="preserve">Dr. Natasha </w:t>
      </w:r>
      <w:r w:rsidRPr="000D45A0">
        <w:rPr>
          <w:rFonts w:ascii="Times New Roman" w:hAnsi="Times New Roman" w:cs="Times New Roman"/>
        </w:rPr>
        <w:t xml:space="preserve">Maynard-Pemba </w:t>
      </w:r>
      <w:r>
        <w:rPr>
          <w:rFonts w:ascii="Times New Roman" w:hAnsi="Times New Roman" w:cs="Times New Roman"/>
        </w:rPr>
        <w:t>reported that t</w:t>
      </w:r>
      <w:r w:rsidRPr="000D45A0">
        <w:rPr>
          <w:rFonts w:ascii="Times New Roman" w:hAnsi="Times New Roman" w:cs="Times New Roman"/>
        </w:rPr>
        <w:t>he Standing Committee on Bylaws oversaw one Bylaws amendment.  The Bylaws were amended by the membership in April 2013 to modify the ACCTA fiscal year to begin on July 1 and end on June 30, instead of Oc</w:t>
      </w:r>
      <w:r>
        <w:rPr>
          <w:rFonts w:ascii="Times New Roman" w:hAnsi="Times New Roman" w:cs="Times New Roman"/>
        </w:rPr>
        <w:t xml:space="preserve">tober 1 through September 30.  </w:t>
      </w:r>
      <w:r w:rsidRPr="000D45A0">
        <w:rPr>
          <w:rFonts w:ascii="Times New Roman" w:hAnsi="Times New Roman" w:cs="Times New Roman"/>
        </w:rPr>
        <w:t>This revision was also made to the ACCTA Policies &amp; Procedures (P&amp;P) after approval from the Board:</w:t>
      </w:r>
    </w:p>
    <w:p w:rsidR="00271091" w:rsidRPr="000D45A0" w:rsidRDefault="00271091" w:rsidP="000D45A0">
      <w:pPr>
        <w:spacing w:after="0"/>
        <w:rPr>
          <w:rFonts w:ascii="Times New Roman" w:hAnsi="Times New Roman" w:cs="Times New Roman"/>
        </w:rPr>
      </w:pPr>
    </w:p>
    <w:p w:rsidR="000D45A0" w:rsidRPr="00271091" w:rsidRDefault="000D45A0" w:rsidP="00271091">
      <w:pPr>
        <w:pStyle w:val="ListParagraph"/>
        <w:numPr>
          <w:ilvl w:val="0"/>
          <w:numId w:val="9"/>
        </w:numPr>
        <w:spacing w:after="0"/>
        <w:rPr>
          <w:rFonts w:ascii="Times New Roman" w:hAnsi="Times New Roman" w:cs="Times New Roman"/>
        </w:rPr>
      </w:pPr>
      <w:r w:rsidRPr="00271091">
        <w:rPr>
          <w:rFonts w:ascii="Times New Roman" w:hAnsi="Times New Roman" w:cs="Times New Roman"/>
        </w:rPr>
        <w:t xml:space="preserve">In April 2013 the ACCTA fiscal year was revised in the P&amp;P in accordance with the Bylaws change above.  </w:t>
      </w:r>
    </w:p>
    <w:p w:rsidR="00271091" w:rsidRPr="00271091" w:rsidRDefault="00271091" w:rsidP="00271091">
      <w:pPr>
        <w:pStyle w:val="ListParagraph"/>
        <w:spacing w:after="0"/>
        <w:rPr>
          <w:rFonts w:ascii="Times New Roman" w:hAnsi="Times New Roman" w:cs="Times New Roman"/>
        </w:rPr>
      </w:pPr>
    </w:p>
    <w:p w:rsidR="000D45A0" w:rsidRDefault="000D45A0" w:rsidP="000D45A0">
      <w:pPr>
        <w:spacing w:after="0"/>
        <w:rPr>
          <w:rFonts w:ascii="Times New Roman" w:hAnsi="Times New Roman" w:cs="Times New Roman"/>
        </w:rPr>
      </w:pPr>
      <w:r w:rsidRPr="000D45A0">
        <w:rPr>
          <w:rFonts w:ascii="Times New Roman" w:hAnsi="Times New Roman" w:cs="Times New Roman"/>
        </w:rPr>
        <w:t>The Standing Committee on Bylaws continues to assist ACCTA Officers and Board Members with Bylaws consultation and Policies &amp; Procedures revisions as requested.  In addition to the activities above, new committee members will be recruited during the 2013 Conference in New Orleans.</w:t>
      </w:r>
    </w:p>
    <w:p w:rsidR="000D45A0" w:rsidRPr="000D45A0" w:rsidRDefault="000D45A0" w:rsidP="000D45A0">
      <w:pPr>
        <w:spacing w:after="0"/>
        <w:rPr>
          <w:rFonts w:ascii="Times New Roman" w:hAnsi="Times New Roman" w:cs="Times New Roman"/>
        </w:rPr>
      </w:pPr>
    </w:p>
    <w:p w:rsidR="00B9230F" w:rsidRPr="00AD3A17" w:rsidRDefault="00B9230F" w:rsidP="00B9230F">
      <w:pPr>
        <w:spacing w:after="0"/>
        <w:rPr>
          <w:rFonts w:ascii="Times New Roman" w:hAnsi="Times New Roman" w:cs="Times New Roman"/>
          <w:u w:val="single"/>
        </w:rPr>
      </w:pPr>
      <w:r w:rsidRPr="00AD3A17">
        <w:rPr>
          <w:rFonts w:ascii="Times New Roman" w:hAnsi="Times New Roman" w:cs="Times New Roman"/>
          <w:u w:val="single"/>
        </w:rPr>
        <w:t>Diversity Mentorship Scholarship Program</w:t>
      </w:r>
    </w:p>
    <w:p w:rsidR="00305902" w:rsidRPr="00AD3A17" w:rsidRDefault="005F0628" w:rsidP="007078EB">
      <w:pPr>
        <w:spacing w:after="0"/>
        <w:rPr>
          <w:rFonts w:ascii="Times New Roman" w:hAnsi="Times New Roman" w:cs="Times New Roman"/>
        </w:rPr>
      </w:pPr>
      <w:r>
        <w:rPr>
          <w:rFonts w:ascii="Times New Roman" w:hAnsi="Times New Roman" w:cs="Times New Roman"/>
        </w:rPr>
        <w:t xml:space="preserve">Drs. </w:t>
      </w:r>
      <w:r w:rsidR="00B9230F" w:rsidRPr="00AD3A17">
        <w:rPr>
          <w:rFonts w:ascii="Times New Roman" w:hAnsi="Times New Roman" w:cs="Times New Roman"/>
        </w:rPr>
        <w:t xml:space="preserve">Tawa Sina </w:t>
      </w:r>
      <w:r>
        <w:rPr>
          <w:rFonts w:ascii="Times New Roman" w:hAnsi="Times New Roman" w:cs="Times New Roman"/>
        </w:rPr>
        <w:t xml:space="preserve">and Heather Frost </w:t>
      </w:r>
      <w:r w:rsidR="001B7033">
        <w:rPr>
          <w:rFonts w:ascii="Times New Roman" w:hAnsi="Times New Roman" w:cs="Times New Roman"/>
        </w:rPr>
        <w:t>successfully</w:t>
      </w:r>
      <w:r w:rsidR="00B9230F" w:rsidRPr="00AD3A17">
        <w:rPr>
          <w:rFonts w:ascii="Times New Roman" w:hAnsi="Times New Roman" w:cs="Times New Roman"/>
        </w:rPr>
        <w:t xml:space="preserve"> </w:t>
      </w:r>
      <w:r w:rsidR="001B7033">
        <w:rPr>
          <w:rFonts w:ascii="Times New Roman" w:hAnsi="Times New Roman" w:cs="Times New Roman"/>
        </w:rPr>
        <w:t>coordinated</w:t>
      </w:r>
      <w:r w:rsidR="00B9230F" w:rsidRPr="00AD3A17">
        <w:rPr>
          <w:rFonts w:ascii="Times New Roman" w:hAnsi="Times New Roman" w:cs="Times New Roman"/>
        </w:rPr>
        <w:t xml:space="preserve"> the applicatio</w:t>
      </w:r>
      <w:r>
        <w:rPr>
          <w:rFonts w:ascii="Times New Roman" w:hAnsi="Times New Roman" w:cs="Times New Roman"/>
        </w:rPr>
        <w:t xml:space="preserve">n and review process for a </w:t>
      </w:r>
      <w:r w:rsidR="00B9230F" w:rsidRPr="00AD3A17">
        <w:rPr>
          <w:rFonts w:ascii="Times New Roman" w:hAnsi="Times New Roman" w:cs="Times New Roman"/>
        </w:rPr>
        <w:t>talented group of scholarship candidates. We look forwa</w:t>
      </w:r>
      <w:r>
        <w:rPr>
          <w:rFonts w:ascii="Times New Roman" w:hAnsi="Times New Roman" w:cs="Times New Roman"/>
        </w:rPr>
        <w:t>rd to welcoming Drs.</w:t>
      </w:r>
      <w:r w:rsidR="00FC3727" w:rsidRPr="00FC3727">
        <w:t xml:space="preserve"> </w:t>
      </w:r>
      <w:r w:rsidR="00FC3727" w:rsidRPr="00FC3727">
        <w:rPr>
          <w:rFonts w:ascii="Times New Roman" w:hAnsi="Times New Roman" w:cs="Times New Roman"/>
        </w:rPr>
        <w:t>Valerie Minchala</w:t>
      </w:r>
      <w:r>
        <w:rPr>
          <w:rFonts w:ascii="Times New Roman" w:hAnsi="Times New Roman" w:cs="Times New Roman"/>
        </w:rPr>
        <w:t xml:space="preserve"> </w:t>
      </w:r>
      <w:r w:rsidR="00607F86">
        <w:rPr>
          <w:rFonts w:ascii="Times New Roman" w:hAnsi="Times New Roman" w:cs="Times New Roman"/>
        </w:rPr>
        <w:t xml:space="preserve">and </w:t>
      </w:r>
      <w:r w:rsidR="000D45A0" w:rsidRPr="000D45A0">
        <w:rPr>
          <w:rFonts w:ascii="Times New Roman" w:hAnsi="Times New Roman" w:cs="Times New Roman"/>
        </w:rPr>
        <w:t xml:space="preserve">Carolyn O’Keefe </w:t>
      </w:r>
      <w:r w:rsidR="001B7033">
        <w:rPr>
          <w:rFonts w:ascii="Times New Roman" w:hAnsi="Times New Roman" w:cs="Times New Roman"/>
        </w:rPr>
        <w:t>to the conference a</w:t>
      </w:r>
      <w:r w:rsidR="00AB1045">
        <w:rPr>
          <w:rFonts w:ascii="Times New Roman" w:hAnsi="Times New Roman" w:cs="Times New Roman"/>
        </w:rPr>
        <w:t>nd learning from</w:t>
      </w:r>
      <w:r w:rsidR="001B7033">
        <w:rPr>
          <w:rFonts w:ascii="Times New Roman" w:hAnsi="Times New Roman" w:cs="Times New Roman"/>
        </w:rPr>
        <w:t xml:space="preserve"> their presentations.</w:t>
      </w:r>
    </w:p>
    <w:p w:rsidR="00305902" w:rsidRPr="00AD3A17" w:rsidRDefault="00305902" w:rsidP="007078EB">
      <w:pPr>
        <w:spacing w:after="0"/>
        <w:rPr>
          <w:rFonts w:ascii="Times New Roman" w:hAnsi="Times New Roman" w:cs="Times New Roman"/>
        </w:rPr>
      </w:pPr>
    </w:p>
    <w:p w:rsidR="00BF66CE" w:rsidRDefault="00305902" w:rsidP="007078EB">
      <w:pPr>
        <w:spacing w:after="0"/>
        <w:rPr>
          <w:rFonts w:ascii="Times New Roman" w:hAnsi="Times New Roman" w:cs="Times New Roman"/>
        </w:rPr>
      </w:pPr>
      <w:r w:rsidRPr="00AD3A17">
        <w:rPr>
          <w:rFonts w:ascii="Times New Roman" w:hAnsi="Times New Roman" w:cs="Times New Roman"/>
          <w:u w:val="single"/>
        </w:rPr>
        <w:t>Standing Committee on Conferences</w:t>
      </w:r>
      <w:r w:rsidR="00271091">
        <w:rPr>
          <w:rFonts w:ascii="Times New Roman" w:hAnsi="Times New Roman" w:cs="Times New Roman"/>
        </w:rPr>
        <w:t xml:space="preserve"> </w:t>
      </w:r>
    </w:p>
    <w:p w:rsidR="00271091" w:rsidRPr="00271091" w:rsidRDefault="00271091" w:rsidP="00271091">
      <w:pPr>
        <w:spacing w:after="0"/>
        <w:rPr>
          <w:rFonts w:ascii="Times New Roman" w:hAnsi="Times New Roman" w:cs="Times New Roman"/>
        </w:rPr>
      </w:pPr>
      <w:r>
        <w:rPr>
          <w:rFonts w:ascii="Times New Roman" w:hAnsi="Times New Roman" w:cs="Times New Roman"/>
        </w:rPr>
        <w:t>Dr. Terri Rhodes reported that t</w:t>
      </w:r>
      <w:r w:rsidRPr="00271091">
        <w:rPr>
          <w:rFonts w:ascii="Times New Roman" w:hAnsi="Times New Roman" w:cs="Times New Roman"/>
        </w:rPr>
        <w:t xml:space="preserve">he New Orleans conference marks the second ACCTA conference where the majority of the conference coordination was assumed by Debbie Nolan and her colleagues at AMC Source.  AMC Source has successfully located our hotel site, negotiated the contract with the site including achieving significant discounts and benefits for ACCTA, and will serve as the primary liaison to the hotel during the conference.  They also continue to provide consultation to ACCTA about many conference tasks and activities including menu planning and budgeting.   The registration process including on-site registration has been shifted to AMC Source, making it an easier process for members.  Additionally, the conference web page and information on the page is now handled by Greg at AMC Source.  This shift in conference planning and coordination has been very successful and has benefited ACCTA in many ways, besides, they are wonderful people to work with, in large part because they understand our organization and can advocate for ACCTA based on that understanding.  </w:t>
      </w:r>
    </w:p>
    <w:p w:rsidR="00271091" w:rsidRPr="00271091" w:rsidRDefault="00271091" w:rsidP="00271091">
      <w:pPr>
        <w:spacing w:after="0"/>
        <w:rPr>
          <w:rFonts w:ascii="Times New Roman" w:hAnsi="Times New Roman" w:cs="Times New Roman"/>
        </w:rPr>
      </w:pPr>
      <w:r w:rsidRPr="00271091">
        <w:rPr>
          <w:rFonts w:ascii="Times New Roman" w:hAnsi="Times New Roman" w:cs="Times New Roman"/>
        </w:rPr>
        <w:t xml:space="preserve">  </w:t>
      </w:r>
    </w:p>
    <w:p w:rsidR="00271091" w:rsidRPr="00271091" w:rsidRDefault="00271091" w:rsidP="00271091">
      <w:pPr>
        <w:spacing w:after="0"/>
        <w:rPr>
          <w:rFonts w:ascii="Times New Roman" w:hAnsi="Times New Roman" w:cs="Times New Roman"/>
        </w:rPr>
      </w:pPr>
      <w:r w:rsidRPr="00271091">
        <w:rPr>
          <w:rFonts w:ascii="Times New Roman" w:hAnsi="Times New Roman" w:cs="Times New Roman"/>
          <w:b/>
        </w:rPr>
        <w:t>The Standing Committee on Conference Planning has recommended to the Executive Committee that Standing Committee be dissolved.</w:t>
      </w:r>
      <w:r w:rsidRPr="00271091">
        <w:rPr>
          <w:rFonts w:ascii="Times New Roman" w:hAnsi="Times New Roman" w:cs="Times New Roman"/>
        </w:rPr>
        <w:t xml:space="preserve">  The Executive Committee has encouraged </w:t>
      </w:r>
      <w:r w:rsidR="00C351BA">
        <w:rPr>
          <w:rFonts w:ascii="Times New Roman" w:hAnsi="Times New Roman" w:cs="Times New Roman"/>
        </w:rPr>
        <w:t>Dr. Terri Rhodes</w:t>
      </w:r>
      <w:r w:rsidRPr="00271091">
        <w:rPr>
          <w:rFonts w:ascii="Times New Roman" w:hAnsi="Times New Roman" w:cs="Times New Roman"/>
        </w:rPr>
        <w:t xml:space="preserve"> to continue to serve as an ACCTA liaison to AMC Source and coordinate a few of the conference tasks that remain the responsibility of ACCTA (e.g.</w:t>
      </w:r>
      <w:r w:rsidR="00C6385A">
        <w:rPr>
          <w:rFonts w:ascii="Times New Roman" w:hAnsi="Times New Roman" w:cs="Times New Roman"/>
        </w:rPr>
        <w:t>,</w:t>
      </w:r>
      <w:r w:rsidRPr="00271091">
        <w:rPr>
          <w:rFonts w:ascii="Times New Roman" w:hAnsi="Times New Roman" w:cs="Times New Roman"/>
        </w:rPr>
        <w:t xml:space="preserve"> recruiting hosts and supporting them in their roles, coordinating the welcome table, identifying excursions, generally troubleshooting conference issues and questions as they arise) .  This year’s conference hosts are Drs. Cecilia Sun, Carmen Cruz, Sharla Boyd, and Cindy Cook; they provided us with fabulous options for the excursion, will coordinate the meals, have provided important information for the conference website, will coordinate the conference packets, and will act as additional ACCTA liaisons with the hotel during the conference.  Cecilia has worked her computer magic in joint effort with Greg in getting the content for the web page up and running.  Carmen, Sharla, Cindy, and Mary Ann and </w:t>
      </w:r>
      <w:r w:rsidR="00C351BA">
        <w:rPr>
          <w:rFonts w:ascii="Times New Roman" w:hAnsi="Times New Roman" w:cs="Times New Roman"/>
        </w:rPr>
        <w:t>Terri</w:t>
      </w:r>
      <w:r w:rsidRPr="00271091">
        <w:rPr>
          <w:rFonts w:ascii="Times New Roman" w:hAnsi="Times New Roman" w:cs="Times New Roman"/>
        </w:rPr>
        <w:t xml:space="preserve"> will be coordinating the new dinner out options on Sunday evening of the conference.  </w:t>
      </w:r>
    </w:p>
    <w:p w:rsidR="00271091" w:rsidRPr="00271091" w:rsidRDefault="00271091" w:rsidP="00271091">
      <w:pPr>
        <w:spacing w:after="0"/>
        <w:rPr>
          <w:rFonts w:ascii="Times New Roman" w:hAnsi="Times New Roman" w:cs="Times New Roman"/>
        </w:rPr>
      </w:pPr>
      <w:r w:rsidRPr="00271091">
        <w:rPr>
          <w:rFonts w:ascii="Times New Roman" w:hAnsi="Times New Roman" w:cs="Times New Roman"/>
        </w:rPr>
        <w:t xml:space="preserve"> </w:t>
      </w:r>
    </w:p>
    <w:p w:rsidR="00271091" w:rsidRDefault="00271091" w:rsidP="00271091">
      <w:pPr>
        <w:spacing w:after="0"/>
        <w:rPr>
          <w:rFonts w:ascii="Times New Roman" w:hAnsi="Times New Roman" w:cs="Times New Roman"/>
        </w:rPr>
      </w:pPr>
      <w:r w:rsidRPr="00271091">
        <w:rPr>
          <w:rFonts w:ascii="Times New Roman" w:hAnsi="Times New Roman" w:cs="Times New Roman"/>
          <w:b/>
        </w:rPr>
        <w:t>As we no longer will have a committee for conference planning per se, we will not have a committee meeting in New Orleans</w:t>
      </w:r>
      <w:r w:rsidR="00C6385A">
        <w:rPr>
          <w:rFonts w:ascii="Times New Roman" w:hAnsi="Times New Roman" w:cs="Times New Roman"/>
          <w:b/>
        </w:rPr>
        <w:t>;</w:t>
      </w:r>
      <w:r w:rsidRPr="00271091">
        <w:rPr>
          <w:rFonts w:ascii="Times New Roman" w:hAnsi="Times New Roman" w:cs="Times New Roman"/>
          <w:b/>
        </w:rPr>
        <w:t xml:space="preserve"> however, ACCTA members who are interested in helping out with </w:t>
      </w:r>
      <w:r>
        <w:rPr>
          <w:rFonts w:ascii="Times New Roman" w:hAnsi="Times New Roman" w:cs="Times New Roman"/>
          <w:b/>
        </w:rPr>
        <w:t>the</w:t>
      </w:r>
      <w:r w:rsidRPr="00271091">
        <w:rPr>
          <w:rFonts w:ascii="Times New Roman" w:hAnsi="Times New Roman" w:cs="Times New Roman"/>
          <w:b/>
        </w:rPr>
        <w:t xml:space="preserve"> conference tasks are welcome to chat with </w:t>
      </w:r>
      <w:r w:rsidR="00C351BA">
        <w:rPr>
          <w:rFonts w:ascii="Times New Roman" w:hAnsi="Times New Roman" w:cs="Times New Roman"/>
          <w:b/>
        </w:rPr>
        <w:t>Dr. Terri Rhodes</w:t>
      </w:r>
      <w:proofErr w:type="gramStart"/>
      <w:r w:rsidR="00C351BA">
        <w:rPr>
          <w:rFonts w:ascii="Times New Roman" w:hAnsi="Times New Roman" w:cs="Times New Roman"/>
          <w:b/>
        </w:rPr>
        <w:t>.</w:t>
      </w:r>
      <w:r w:rsidR="00C351BA">
        <w:rPr>
          <w:rFonts w:ascii="Times New Roman" w:hAnsi="Times New Roman" w:cs="Times New Roman"/>
        </w:rPr>
        <w:t xml:space="preserve"> </w:t>
      </w:r>
      <w:proofErr w:type="gramEnd"/>
      <w:r w:rsidR="00C351BA">
        <w:rPr>
          <w:rFonts w:ascii="Times New Roman" w:hAnsi="Times New Roman" w:cs="Times New Roman"/>
        </w:rPr>
        <w:t>Pl</w:t>
      </w:r>
      <w:r w:rsidRPr="00271091">
        <w:rPr>
          <w:rFonts w:ascii="Times New Roman" w:hAnsi="Times New Roman" w:cs="Times New Roman"/>
        </w:rPr>
        <w:t xml:space="preserve">enty of tasks remain in the hands of ACCTA members, so </w:t>
      </w:r>
      <w:r w:rsidR="00C351BA">
        <w:rPr>
          <w:rFonts w:ascii="Times New Roman" w:hAnsi="Times New Roman" w:cs="Times New Roman"/>
        </w:rPr>
        <w:t>Terri</w:t>
      </w:r>
      <w:r w:rsidRPr="00271091">
        <w:rPr>
          <w:rFonts w:ascii="Times New Roman" w:hAnsi="Times New Roman" w:cs="Times New Roman"/>
        </w:rPr>
        <w:t xml:space="preserve"> can </w:t>
      </w:r>
      <w:r w:rsidR="00C351BA">
        <w:rPr>
          <w:rFonts w:ascii="Times New Roman" w:hAnsi="Times New Roman" w:cs="Times New Roman"/>
        </w:rPr>
        <w:t xml:space="preserve">always </w:t>
      </w:r>
      <w:r w:rsidRPr="00271091">
        <w:rPr>
          <w:rFonts w:ascii="Times New Roman" w:hAnsi="Times New Roman" w:cs="Times New Roman"/>
        </w:rPr>
        <w:t xml:space="preserve">find something that puts you to work.  These conference tasks are fun and social, allowing members to meet other members while contributing to the workings of ACCTA and the conference.  </w:t>
      </w:r>
      <w:r w:rsidRPr="00271091">
        <w:rPr>
          <w:rFonts w:ascii="Times New Roman" w:hAnsi="Times New Roman" w:cs="Times New Roman"/>
          <w:b/>
        </w:rPr>
        <w:t>And remember, every year we need new folks to be the conference hosts for the following year’s conference.</w:t>
      </w:r>
      <w:r w:rsidRPr="00271091">
        <w:rPr>
          <w:rFonts w:ascii="Times New Roman" w:hAnsi="Times New Roman" w:cs="Times New Roman"/>
        </w:rPr>
        <w:t xml:space="preserve">  </w:t>
      </w:r>
    </w:p>
    <w:p w:rsidR="00271091" w:rsidRPr="00AD3A17" w:rsidRDefault="00271091" w:rsidP="00271091">
      <w:pPr>
        <w:spacing w:after="0"/>
        <w:rPr>
          <w:rFonts w:ascii="Times New Roman" w:hAnsi="Times New Roman" w:cs="Times New Roman"/>
        </w:rPr>
      </w:pPr>
    </w:p>
    <w:p w:rsidR="00BB39CA" w:rsidRDefault="00305902" w:rsidP="00BB39CA">
      <w:pPr>
        <w:spacing w:after="0"/>
        <w:rPr>
          <w:rFonts w:ascii="Times New Roman" w:hAnsi="Times New Roman" w:cs="Times New Roman"/>
        </w:rPr>
      </w:pPr>
      <w:r w:rsidRPr="00AD3A17">
        <w:rPr>
          <w:rFonts w:ascii="Times New Roman" w:hAnsi="Times New Roman" w:cs="Times New Roman"/>
          <w:u w:val="single"/>
        </w:rPr>
        <w:t>Standing Committee on Research</w:t>
      </w:r>
      <w:r w:rsidRPr="00AD3A17">
        <w:rPr>
          <w:rFonts w:ascii="Times New Roman" w:hAnsi="Times New Roman" w:cs="Times New Roman"/>
        </w:rPr>
        <w:t xml:space="preserve"> –</w:t>
      </w:r>
      <w:r w:rsidR="00445611" w:rsidRPr="00AD3A17">
        <w:rPr>
          <w:rFonts w:ascii="Times New Roman" w:hAnsi="Times New Roman" w:cs="Times New Roman"/>
        </w:rPr>
        <w:t xml:space="preserve"> </w:t>
      </w:r>
      <w:r w:rsidR="00445611" w:rsidRPr="003A49D4">
        <w:rPr>
          <w:rFonts w:ascii="Times New Roman" w:hAnsi="Times New Roman" w:cs="Times New Roman"/>
        </w:rPr>
        <w:t xml:space="preserve">The SCR, chaired by Dr. Mollie Herman, </w:t>
      </w:r>
      <w:r w:rsidR="00BB39CA">
        <w:rPr>
          <w:rFonts w:ascii="Times New Roman" w:hAnsi="Times New Roman" w:cs="Times New Roman"/>
        </w:rPr>
        <w:t xml:space="preserve">has been very productive this year!!!  </w:t>
      </w:r>
      <w:r w:rsidR="00BB39CA" w:rsidRPr="00BB39CA">
        <w:rPr>
          <w:rFonts w:ascii="Times New Roman" w:hAnsi="Times New Roman" w:cs="Times New Roman"/>
        </w:rPr>
        <w:t>The committee developed, conducted, summarized, and shared results from the 2012 ACCTA conference evaluation and developed and conducted the 2013 ACCTA survey, which will be presented at the 2013 ACCTA</w:t>
      </w:r>
      <w:r w:rsidR="00BB39CA">
        <w:rPr>
          <w:rFonts w:ascii="Times New Roman" w:hAnsi="Times New Roman" w:cs="Times New Roman"/>
        </w:rPr>
        <w:t xml:space="preserve"> conference in New Orleans, LA.  Additionally, the committee worked on three main projects:</w:t>
      </w:r>
    </w:p>
    <w:p w:rsidR="00BB39CA" w:rsidRDefault="00BB39CA" w:rsidP="00BB39CA">
      <w:pPr>
        <w:pStyle w:val="ListParagraph"/>
        <w:numPr>
          <w:ilvl w:val="0"/>
          <w:numId w:val="8"/>
        </w:numPr>
        <w:spacing w:after="0"/>
        <w:rPr>
          <w:rFonts w:ascii="Times New Roman" w:hAnsi="Times New Roman" w:cs="Times New Roman"/>
        </w:rPr>
      </w:pPr>
      <w:r w:rsidRPr="00BB39CA">
        <w:rPr>
          <w:rFonts w:ascii="Times New Roman" w:hAnsi="Times New Roman" w:cs="Times New Roman"/>
          <w:b/>
        </w:rPr>
        <w:t>The Licensure Requirements Project:</w:t>
      </w:r>
      <w:r w:rsidRPr="00BB39CA">
        <w:rPr>
          <w:rFonts w:ascii="Times New Roman" w:hAnsi="Times New Roman" w:cs="Times New Roman"/>
        </w:rPr>
        <w:t xml:space="preserve">  Members of the committee and other ACCTA members contributed to the project coordinated by Mollie Herman to gather licensure requirement information from all states in the U.S.  Mollie Herman and Nathan Sharer (2011-2012 intern and current staff member at Towson University Counseling Center) wrote a manuscript describing the experience and submitted it to Training and Education in Professional Psychology where it was published in spring, 2013. </w:t>
      </w:r>
    </w:p>
    <w:p w:rsidR="00BB39CA" w:rsidRDefault="00BB39CA" w:rsidP="00BB39CA">
      <w:pPr>
        <w:pStyle w:val="ListParagraph"/>
        <w:numPr>
          <w:ilvl w:val="0"/>
          <w:numId w:val="8"/>
        </w:numPr>
        <w:spacing w:after="0"/>
        <w:rPr>
          <w:rFonts w:ascii="Times New Roman" w:hAnsi="Times New Roman" w:cs="Times New Roman"/>
        </w:rPr>
      </w:pPr>
      <w:r w:rsidRPr="00BB39CA">
        <w:rPr>
          <w:rFonts w:ascii="Times New Roman" w:hAnsi="Times New Roman" w:cs="Times New Roman"/>
          <w:b/>
        </w:rPr>
        <w:t>Diversity Scholars Project:</w:t>
      </w:r>
      <w:r>
        <w:rPr>
          <w:rFonts w:ascii="Times New Roman" w:hAnsi="Times New Roman" w:cs="Times New Roman"/>
        </w:rPr>
        <w:t xml:space="preserve">  </w:t>
      </w:r>
      <w:r w:rsidRPr="00BB39CA">
        <w:rPr>
          <w:rFonts w:ascii="Times New Roman" w:hAnsi="Times New Roman" w:cs="Times New Roman"/>
        </w:rPr>
        <w:t>The study of past Diversity Scholars, their career paths and the ways in which the Diversity Scholar program influenced them is completed.   Findings were presented in a poster session at the National Multicultural Conference and Summit in January 2013.  The committee has also drafted an article based on the study findings.  We are nearing completion of a final draft and intend to submit it for review for publication by mid-August.</w:t>
      </w:r>
    </w:p>
    <w:p w:rsidR="00BB39CA" w:rsidRPr="00BB39CA" w:rsidRDefault="00BB39CA" w:rsidP="00BB39CA">
      <w:pPr>
        <w:pStyle w:val="ListParagraph"/>
        <w:numPr>
          <w:ilvl w:val="0"/>
          <w:numId w:val="8"/>
        </w:numPr>
        <w:spacing w:after="0"/>
        <w:rPr>
          <w:rFonts w:ascii="Times New Roman" w:hAnsi="Times New Roman" w:cs="Times New Roman"/>
        </w:rPr>
      </w:pPr>
      <w:r w:rsidRPr="00BB39CA">
        <w:rPr>
          <w:rFonts w:ascii="Times New Roman" w:hAnsi="Times New Roman" w:cs="Times New Roman"/>
          <w:b/>
        </w:rPr>
        <w:t>Self-Study Experiences Project:</w:t>
      </w:r>
      <w:r>
        <w:rPr>
          <w:rFonts w:ascii="Times New Roman" w:hAnsi="Times New Roman" w:cs="Times New Roman"/>
        </w:rPr>
        <w:t xml:space="preserve">  </w:t>
      </w:r>
      <w:r w:rsidRPr="00BB39CA">
        <w:rPr>
          <w:rFonts w:ascii="Times New Roman" w:hAnsi="Times New Roman" w:cs="Times New Roman"/>
        </w:rPr>
        <w:t>Dr. Kim Hays continues heading up a project to look at training directors’ experiences with the APA self-study. Dr.  Mollie Herman and Dr. Sarah Armstrong are also working on this project as is faculty collaborator, Dr. Je</w:t>
      </w:r>
      <w:r w:rsidR="00CF0B2B">
        <w:rPr>
          <w:rFonts w:ascii="Times New Roman" w:hAnsi="Times New Roman" w:cs="Times New Roman"/>
        </w:rPr>
        <w:t>f</w:t>
      </w:r>
      <w:r w:rsidRPr="00BB39CA">
        <w:rPr>
          <w:rFonts w:ascii="Times New Roman" w:hAnsi="Times New Roman" w:cs="Times New Roman"/>
        </w:rPr>
        <w:t>f Kahn</w:t>
      </w:r>
      <w:r w:rsidR="00CF0B2B">
        <w:rPr>
          <w:rFonts w:ascii="Times New Roman" w:hAnsi="Times New Roman" w:cs="Times New Roman"/>
        </w:rPr>
        <w:t>,</w:t>
      </w:r>
      <w:r w:rsidR="0037044D">
        <w:rPr>
          <w:rFonts w:ascii="Times New Roman" w:hAnsi="Times New Roman" w:cs="Times New Roman"/>
        </w:rPr>
        <w:t xml:space="preserve"> </w:t>
      </w:r>
      <w:r w:rsidRPr="00BB39CA">
        <w:rPr>
          <w:rFonts w:ascii="Times New Roman" w:hAnsi="Times New Roman" w:cs="Times New Roman"/>
        </w:rPr>
        <w:t xml:space="preserve">from the Psychology Department at Illinois State is assisting with the data analysis.  Results have been analyzed and are currently being written up with hopes of submission for publication. </w:t>
      </w:r>
    </w:p>
    <w:p w:rsidR="00BB39CA" w:rsidRPr="00BB39CA" w:rsidRDefault="00BB39CA" w:rsidP="00BB39CA">
      <w:pPr>
        <w:spacing w:after="0"/>
        <w:rPr>
          <w:rFonts w:ascii="Times New Roman" w:hAnsi="Times New Roman" w:cs="Times New Roman"/>
        </w:rPr>
      </w:pPr>
    </w:p>
    <w:p w:rsidR="00305902" w:rsidRDefault="00C6385A" w:rsidP="007078EB">
      <w:pPr>
        <w:spacing w:after="0"/>
        <w:rPr>
          <w:rFonts w:ascii="Times New Roman" w:hAnsi="Times New Roman" w:cs="Times New Roman"/>
        </w:rPr>
      </w:pPr>
      <w:r w:rsidRPr="00AD3A17">
        <w:rPr>
          <w:rFonts w:ascii="Times New Roman" w:hAnsi="Times New Roman" w:cs="Times New Roman"/>
          <w:u w:val="single"/>
        </w:rPr>
        <w:t>Standing Committee on Nominations</w:t>
      </w:r>
      <w:r w:rsidRPr="00AD3A17">
        <w:rPr>
          <w:rFonts w:ascii="Times New Roman" w:hAnsi="Times New Roman" w:cs="Times New Roman"/>
        </w:rPr>
        <w:t xml:space="preserve"> –</w:t>
      </w:r>
      <w:r>
        <w:rPr>
          <w:rFonts w:ascii="Times New Roman" w:hAnsi="Times New Roman" w:cs="Times New Roman"/>
        </w:rPr>
        <w:t xml:space="preserve"> Dr. </w:t>
      </w:r>
      <w:r w:rsidRPr="00271091">
        <w:rPr>
          <w:rFonts w:ascii="Times New Roman" w:hAnsi="Times New Roman" w:cs="Times New Roman"/>
        </w:rPr>
        <w:t xml:space="preserve">Maureen Lafferty, </w:t>
      </w:r>
      <w:proofErr w:type="gramStart"/>
      <w:r w:rsidRPr="00271091">
        <w:rPr>
          <w:rFonts w:ascii="Times New Roman" w:hAnsi="Times New Roman" w:cs="Times New Roman"/>
        </w:rPr>
        <w:t>Past</w:t>
      </w:r>
      <w:r>
        <w:rPr>
          <w:rFonts w:ascii="Times New Roman" w:hAnsi="Times New Roman" w:cs="Times New Roman"/>
        </w:rPr>
        <w:t>-p</w:t>
      </w:r>
      <w:r w:rsidRPr="00271091">
        <w:rPr>
          <w:rFonts w:ascii="Times New Roman" w:hAnsi="Times New Roman" w:cs="Times New Roman"/>
        </w:rPr>
        <w:t>resident</w:t>
      </w:r>
      <w:proofErr w:type="gramEnd"/>
      <w:r w:rsidRPr="00271091">
        <w:rPr>
          <w:rFonts w:ascii="Times New Roman" w:hAnsi="Times New Roman" w:cs="Times New Roman"/>
        </w:rPr>
        <w:t xml:space="preserve"> and Voting Coordinator, solicited online nominations from the membership for the positions of President-</w:t>
      </w:r>
      <w:r>
        <w:rPr>
          <w:rFonts w:ascii="Times New Roman" w:hAnsi="Times New Roman" w:cs="Times New Roman"/>
        </w:rPr>
        <w:t>e</w:t>
      </w:r>
      <w:r w:rsidRPr="00271091">
        <w:rPr>
          <w:rFonts w:ascii="Times New Roman" w:hAnsi="Times New Roman" w:cs="Times New Roman"/>
        </w:rPr>
        <w:t>lect, Secretary</w:t>
      </w:r>
      <w:r>
        <w:rPr>
          <w:rFonts w:ascii="Times New Roman" w:hAnsi="Times New Roman" w:cs="Times New Roman"/>
        </w:rPr>
        <w:t>,</w:t>
      </w:r>
      <w:r w:rsidRPr="00271091">
        <w:rPr>
          <w:rFonts w:ascii="Times New Roman" w:hAnsi="Times New Roman" w:cs="Times New Roman"/>
        </w:rPr>
        <w:t xml:space="preserve"> and five (5) ACCTA Board Members for 2013–201</w:t>
      </w:r>
      <w:r>
        <w:rPr>
          <w:rFonts w:ascii="Times New Roman" w:hAnsi="Times New Roman" w:cs="Times New Roman"/>
        </w:rPr>
        <w:t>5</w:t>
      </w:r>
      <w:r w:rsidRPr="00271091">
        <w:rPr>
          <w:rFonts w:ascii="Times New Roman" w:hAnsi="Times New Roman" w:cs="Times New Roman"/>
        </w:rPr>
        <w:t xml:space="preserve">.  </w:t>
      </w:r>
      <w:r w:rsidR="00271091" w:rsidRPr="00271091">
        <w:rPr>
          <w:rFonts w:ascii="Times New Roman" w:hAnsi="Times New Roman" w:cs="Times New Roman"/>
        </w:rPr>
        <w:t>These nominations were accepted between August 16, 2012 and September 13, 2013 and nominees were contacted via email to determine if they wanted to accept or decline the nomination. Conference attendees will be able to make further nominations from the floor during a conference meeting. The Standing Committee for Diversity (SCD) will also accept nominations from the floor for the SCD Slate during a conference meeting.  All nominees will be asked to submit a written statement and photo following the conference to be posted on the ACCTA website.  Elections will be held online no later than three weeks after the fall conference.</w:t>
      </w:r>
    </w:p>
    <w:p w:rsidR="0091775E" w:rsidRDefault="0091775E" w:rsidP="007078EB">
      <w:pPr>
        <w:spacing w:after="0"/>
        <w:rPr>
          <w:rFonts w:ascii="Times New Roman" w:hAnsi="Times New Roman" w:cs="Times New Roman"/>
        </w:rPr>
      </w:pPr>
    </w:p>
    <w:p w:rsidR="0091775E" w:rsidRPr="0091775E" w:rsidRDefault="0091775E" w:rsidP="007078EB">
      <w:pPr>
        <w:spacing w:after="0"/>
        <w:rPr>
          <w:rFonts w:ascii="Times New Roman" w:hAnsi="Times New Roman" w:cs="Times New Roman"/>
        </w:rPr>
      </w:pPr>
      <w:r>
        <w:rPr>
          <w:rFonts w:ascii="Times New Roman" w:hAnsi="Times New Roman" w:cs="Times New Roman"/>
          <w:u w:val="single"/>
        </w:rPr>
        <w:t>ACCTA Mentor Program</w:t>
      </w:r>
      <w:r>
        <w:rPr>
          <w:rFonts w:ascii="Times New Roman" w:hAnsi="Times New Roman" w:cs="Times New Roman"/>
        </w:rPr>
        <w:t xml:space="preserve"> – Dr. Brooks Morse reported</w:t>
      </w:r>
      <w:r w:rsidRPr="0091775E">
        <w:rPr>
          <w:rFonts w:ascii="Times New Roman" w:hAnsi="Times New Roman" w:cs="Times New Roman"/>
        </w:rPr>
        <w:t xml:space="preserve"> that the ACCTA Mentor Program is in full swing and had a third successful year.  The purpose of the ACCTA Mentor Program is to offer new training directors the opportunity to receive more individualized support and guidance from a more seasoned ACCTA training director.  Some areas of mentorship that were requested and discussed were the following:  1) Help with self-study, intern recruitment, pre-site visit preparation, and accreditation process; 2) Guidance in beginning a new internship program as well as obtaining APPIC and/or APA accreditation; 3) Help with post-doctoral or externship programs; and/ or 4) Help with navigating ethical or political situations in a new role, and intern performance issues.  During the first year, there were 6 mentees paired with mentors.  During the second year, there were 27 new mentors added to the program (one previous mentor was re-assigned), and 28 new training directors who requested a mentor.  This past year from September 18, 2012-August 16, 2013, we have had six new mentors added to the program, seven re-assigned and 13 new training directors who requested a mentor.  We did a one year follow up with mentor pairings of which four asked to continue the current mentor relationship for another year, and six mentees felt their needs had been met by that time.  There are a total of 33 mentor and mentee pairs currently in the program.  Efforts were made to request ACCTA mentors through individual emails and the list-serve.   Co-Chairs were able to gather important information about each mentor and mentee’s university, center, training program and mentee unique needs.  We received helpful feedback in response from mentees and mentors in the follow-up e-mail to mentor pairings of one year.  Feedback from most mentees who responded stated that they benefited positively from the program including being helped to adjust to the new role as training director, managing challenging interns, and providing support through initial accreditation and reaccreditation processes.  Less positive feedback appeared to be a result of less beneficial matching based on geography or the type of training program.  For next year the goal will be to contact all of the paired mentors and mentees for a follow-up survey.</w:t>
      </w:r>
    </w:p>
    <w:p w:rsidR="00271091" w:rsidRPr="00AD3A17" w:rsidRDefault="00271091" w:rsidP="007078EB">
      <w:pPr>
        <w:spacing w:after="0"/>
        <w:rPr>
          <w:rFonts w:ascii="Times New Roman" w:hAnsi="Times New Roman" w:cs="Times New Roman"/>
        </w:rPr>
      </w:pPr>
    </w:p>
    <w:p w:rsidR="005A6AC9" w:rsidRDefault="00305902" w:rsidP="00BB39CA">
      <w:pPr>
        <w:spacing w:after="0"/>
        <w:rPr>
          <w:rFonts w:ascii="Times New Roman" w:hAnsi="Times New Roman" w:cs="Times New Roman"/>
        </w:rPr>
      </w:pPr>
      <w:r w:rsidRPr="00AD3A17">
        <w:rPr>
          <w:rFonts w:ascii="Times New Roman" w:hAnsi="Times New Roman" w:cs="Times New Roman"/>
          <w:u w:val="single"/>
        </w:rPr>
        <w:t xml:space="preserve">Standing Committee on Training Resources </w:t>
      </w:r>
      <w:r w:rsidR="005A6AC9" w:rsidRPr="00AD3A17">
        <w:rPr>
          <w:rFonts w:ascii="Times New Roman" w:hAnsi="Times New Roman" w:cs="Times New Roman"/>
        </w:rPr>
        <w:t>–</w:t>
      </w:r>
      <w:r w:rsidRPr="00AD3A17">
        <w:rPr>
          <w:rFonts w:ascii="Times New Roman" w:hAnsi="Times New Roman" w:cs="Times New Roman"/>
        </w:rPr>
        <w:t xml:space="preserve"> </w:t>
      </w:r>
      <w:r w:rsidR="00BB39CA">
        <w:rPr>
          <w:rFonts w:ascii="Times New Roman" w:hAnsi="Times New Roman" w:cs="Times New Roman"/>
        </w:rPr>
        <w:t>Dr.</w:t>
      </w:r>
      <w:r w:rsidR="00BB39CA" w:rsidRPr="00BB39CA">
        <w:rPr>
          <w:rFonts w:ascii="Times New Roman" w:hAnsi="Times New Roman" w:cs="Times New Roman"/>
        </w:rPr>
        <w:t xml:space="preserve"> Ellie Hakim</w:t>
      </w:r>
      <w:r w:rsidR="00BB39CA">
        <w:rPr>
          <w:rFonts w:ascii="Times New Roman" w:hAnsi="Times New Roman" w:cs="Times New Roman"/>
        </w:rPr>
        <w:t xml:space="preserve"> reported that t</w:t>
      </w:r>
      <w:r w:rsidR="00BB39CA" w:rsidRPr="00BB39CA">
        <w:rPr>
          <w:rFonts w:ascii="Times New Roman" w:hAnsi="Times New Roman" w:cs="Times New Roman"/>
        </w:rPr>
        <w:t>he Standing Committee for Training Resources (SCTR) spent much of the past year on hiatus awaiting the changeover to the new ACCTA website. Once this transition was complete, a representative of the SCTR reviewed the Training Resources area of the website in June 2013 for missing information and broken links that were present under the previous webmaster. These were then quickly corrected by the new webmaster</w:t>
      </w:r>
      <w:r w:rsidR="00BB39CA">
        <w:rPr>
          <w:rFonts w:ascii="Times New Roman" w:hAnsi="Times New Roman" w:cs="Times New Roman"/>
        </w:rPr>
        <w:t xml:space="preserve">, Gregory Brooks of AMC Source.  </w:t>
      </w:r>
      <w:r w:rsidR="00BB39CA" w:rsidRPr="00BB39CA">
        <w:rPr>
          <w:rFonts w:ascii="Times New Roman" w:hAnsi="Times New Roman" w:cs="Times New Roman"/>
          <w:b/>
        </w:rPr>
        <w:t>Now that the website is fully operational again, the SCTR is currently accepting suggestions and ideas on how the Training Resources section of the website can further meet members’ needs.</w:t>
      </w:r>
      <w:r w:rsidR="00BB39CA" w:rsidRPr="00BB39CA">
        <w:rPr>
          <w:rFonts w:ascii="Times New Roman" w:hAnsi="Times New Roman" w:cs="Times New Roman"/>
        </w:rPr>
        <w:t xml:space="preserve"> </w:t>
      </w:r>
      <w:r w:rsidR="00BB39CA">
        <w:rPr>
          <w:rFonts w:ascii="Times New Roman" w:hAnsi="Times New Roman" w:cs="Times New Roman"/>
        </w:rPr>
        <w:t xml:space="preserve"> </w:t>
      </w:r>
      <w:r w:rsidR="00BB39CA" w:rsidRPr="00BB39CA">
        <w:rPr>
          <w:rFonts w:ascii="Times New Roman" w:hAnsi="Times New Roman" w:cs="Times New Roman"/>
        </w:rPr>
        <w:t>Please submit your ideas to Jon Brandon, chair of the SCTR</w:t>
      </w:r>
      <w:r w:rsidR="0037044D">
        <w:rPr>
          <w:rFonts w:ascii="Times New Roman" w:hAnsi="Times New Roman" w:cs="Times New Roman"/>
        </w:rPr>
        <w:t>,</w:t>
      </w:r>
      <w:r w:rsidR="00BB39CA" w:rsidRPr="00BB39CA">
        <w:rPr>
          <w:rFonts w:ascii="Times New Roman" w:hAnsi="Times New Roman" w:cs="Times New Roman"/>
        </w:rPr>
        <w:t xml:space="preserve"> at jbrandon@iastate.edu or to any other SCTR member. Please also consider joining the SCTR to add your experience and voice to the committee. The collective wisdom of ACCTA members, new and “seasoned,” helps to make the Training Resources section of our website a valuable resource. All are welcome!</w:t>
      </w:r>
      <w:r w:rsidR="001B7033">
        <w:rPr>
          <w:rFonts w:ascii="Times New Roman" w:hAnsi="Times New Roman" w:cs="Times New Roman"/>
        </w:rPr>
        <w:t xml:space="preserve"> The Committee </w:t>
      </w:r>
      <w:r w:rsidR="00D414AA">
        <w:rPr>
          <w:rFonts w:ascii="Times New Roman" w:hAnsi="Times New Roman" w:cs="Times New Roman"/>
        </w:rPr>
        <w:t xml:space="preserve">invites new members to </w:t>
      </w:r>
      <w:r w:rsidR="00AB1045">
        <w:rPr>
          <w:rFonts w:ascii="Times New Roman" w:hAnsi="Times New Roman" w:cs="Times New Roman"/>
        </w:rPr>
        <w:t xml:space="preserve">join by </w:t>
      </w:r>
      <w:r w:rsidR="00D414AA">
        <w:rPr>
          <w:rFonts w:ascii="Times New Roman" w:hAnsi="Times New Roman" w:cs="Times New Roman"/>
        </w:rPr>
        <w:t>attend</w:t>
      </w:r>
      <w:r w:rsidR="00AB1045">
        <w:rPr>
          <w:rFonts w:ascii="Times New Roman" w:hAnsi="Times New Roman" w:cs="Times New Roman"/>
        </w:rPr>
        <w:t>ing</w:t>
      </w:r>
      <w:r w:rsidR="00D414AA">
        <w:rPr>
          <w:rFonts w:ascii="Times New Roman" w:hAnsi="Times New Roman" w:cs="Times New Roman"/>
        </w:rPr>
        <w:t xml:space="preserve"> their breakfast meeting at the 201</w:t>
      </w:r>
      <w:r w:rsidR="00BB39CA">
        <w:rPr>
          <w:rFonts w:ascii="Times New Roman" w:hAnsi="Times New Roman" w:cs="Times New Roman"/>
        </w:rPr>
        <w:t>3</w:t>
      </w:r>
      <w:r w:rsidR="00D414AA">
        <w:rPr>
          <w:rFonts w:ascii="Times New Roman" w:hAnsi="Times New Roman" w:cs="Times New Roman"/>
        </w:rPr>
        <w:t xml:space="preserve"> conference!</w:t>
      </w:r>
    </w:p>
    <w:p w:rsidR="00271091" w:rsidRDefault="00271091" w:rsidP="00BB39CA">
      <w:pPr>
        <w:spacing w:after="0"/>
        <w:rPr>
          <w:rFonts w:ascii="Times New Roman" w:hAnsi="Times New Roman" w:cs="Times New Roman"/>
        </w:rPr>
      </w:pPr>
    </w:p>
    <w:p w:rsidR="00271091" w:rsidRDefault="00271091" w:rsidP="00BB39CA">
      <w:pPr>
        <w:spacing w:after="0"/>
        <w:rPr>
          <w:rFonts w:ascii="Times New Roman" w:hAnsi="Times New Roman" w:cs="Times New Roman"/>
          <w:u w:val="single"/>
        </w:rPr>
      </w:pPr>
      <w:r>
        <w:rPr>
          <w:rFonts w:ascii="Times New Roman" w:hAnsi="Times New Roman" w:cs="Times New Roman"/>
          <w:u w:val="single"/>
        </w:rPr>
        <w:t>Website</w:t>
      </w:r>
      <w:r w:rsidR="00023A25">
        <w:rPr>
          <w:rFonts w:ascii="Times New Roman" w:hAnsi="Times New Roman" w:cs="Times New Roman"/>
          <w:u w:val="single"/>
        </w:rPr>
        <w:t xml:space="preserve"> Committee Report:</w:t>
      </w:r>
      <w:r>
        <w:rPr>
          <w:rFonts w:ascii="Times New Roman" w:hAnsi="Times New Roman" w:cs="Times New Roman"/>
          <w:u w:val="single"/>
        </w:rPr>
        <w:t xml:space="preserve"> </w:t>
      </w:r>
    </w:p>
    <w:p w:rsidR="00023A25" w:rsidRPr="00023A25" w:rsidRDefault="00023A25" w:rsidP="00023A25">
      <w:pPr>
        <w:spacing w:after="0"/>
        <w:rPr>
          <w:rFonts w:ascii="Times New Roman" w:hAnsi="Times New Roman" w:cs="Times New Roman"/>
        </w:rPr>
      </w:pPr>
      <w:r>
        <w:rPr>
          <w:rFonts w:ascii="Times New Roman" w:hAnsi="Times New Roman" w:cs="Times New Roman"/>
        </w:rPr>
        <w:t>Drs</w:t>
      </w:r>
      <w:r w:rsidR="0037044D">
        <w:rPr>
          <w:rFonts w:ascii="Times New Roman" w:hAnsi="Times New Roman" w:cs="Times New Roman"/>
        </w:rPr>
        <w:t>.</w:t>
      </w:r>
      <w:r>
        <w:rPr>
          <w:rFonts w:ascii="Times New Roman" w:hAnsi="Times New Roman" w:cs="Times New Roman"/>
        </w:rPr>
        <w:t xml:space="preserve"> </w:t>
      </w:r>
      <w:r w:rsidRPr="00023A25">
        <w:rPr>
          <w:rFonts w:ascii="Times New Roman" w:hAnsi="Times New Roman" w:cs="Times New Roman"/>
          <w:b/>
        </w:rPr>
        <w:t>Andrew Shea and Matt Zimmerman</w:t>
      </w:r>
      <w:r>
        <w:rPr>
          <w:rFonts w:ascii="Times New Roman" w:hAnsi="Times New Roman" w:cs="Times New Roman"/>
        </w:rPr>
        <w:t xml:space="preserve"> reported the following work has been done regarding our website.  </w:t>
      </w:r>
      <w:r w:rsidRPr="00023A25">
        <w:rPr>
          <w:rFonts w:ascii="Times New Roman" w:hAnsi="Times New Roman" w:cs="Times New Roman"/>
        </w:rPr>
        <w:t xml:space="preserve">The previous site design, copy, images and menu structure was maintained on the new system. </w:t>
      </w:r>
      <w:r w:rsidR="00C6385A" w:rsidRPr="00023A25">
        <w:rPr>
          <w:rFonts w:ascii="Times New Roman" w:hAnsi="Times New Roman" w:cs="Times New Roman"/>
        </w:rPr>
        <w:t>The majority of available content, including all copy, images and files have been migrated from the previous system (Clarity) to the new platform (MemberClicks</w:t>
      </w:r>
      <w:r w:rsidR="00C6385A">
        <w:rPr>
          <w:rFonts w:ascii="Times New Roman" w:hAnsi="Times New Roman" w:cs="Times New Roman"/>
        </w:rPr>
        <w:t>)</w:t>
      </w:r>
      <w:proofErr w:type="gramStart"/>
      <w:r w:rsidR="00C6385A" w:rsidRPr="00023A25">
        <w:rPr>
          <w:rFonts w:ascii="Times New Roman" w:hAnsi="Times New Roman" w:cs="Times New Roman"/>
        </w:rPr>
        <w:t xml:space="preserve">. </w:t>
      </w:r>
      <w:proofErr w:type="gramEnd"/>
      <w:r w:rsidRPr="00023A25">
        <w:rPr>
          <w:rFonts w:ascii="Times New Roman" w:hAnsi="Times New Roman" w:cs="Times New Roman"/>
        </w:rPr>
        <w:t>Given the volume of data not accessible at the time of pre-planning – the entire process took long</w:t>
      </w:r>
      <w:r>
        <w:rPr>
          <w:rFonts w:ascii="Times New Roman" w:hAnsi="Times New Roman" w:cs="Times New Roman"/>
        </w:rPr>
        <w:t>er than origina</w:t>
      </w:r>
      <w:r w:rsidR="0037044D">
        <w:rPr>
          <w:rFonts w:ascii="Times New Roman" w:hAnsi="Times New Roman" w:cs="Times New Roman"/>
        </w:rPr>
        <w:t>lly</w:t>
      </w:r>
      <w:r>
        <w:rPr>
          <w:rFonts w:ascii="Times New Roman" w:hAnsi="Times New Roman" w:cs="Times New Roman"/>
        </w:rPr>
        <w:t xml:space="preserve"> anticipated.  </w:t>
      </w:r>
      <w:r w:rsidRPr="00023A25">
        <w:rPr>
          <w:rFonts w:ascii="Times New Roman" w:hAnsi="Times New Roman" w:cs="Times New Roman"/>
        </w:rPr>
        <w:t xml:space="preserve">During the transition, it was learned </w:t>
      </w:r>
      <w:r w:rsidR="0037044D">
        <w:rPr>
          <w:rFonts w:ascii="Times New Roman" w:hAnsi="Times New Roman" w:cs="Times New Roman"/>
        </w:rPr>
        <w:t xml:space="preserve">that </w:t>
      </w:r>
      <w:r w:rsidRPr="00023A25">
        <w:rPr>
          <w:rFonts w:ascii="Times New Roman" w:hAnsi="Times New Roman" w:cs="Times New Roman"/>
        </w:rPr>
        <w:t xml:space="preserve">many links and associated files </w:t>
      </w:r>
      <w:r w:rsidR="0037044D">
        <w:rPr>
          <w:rFonts w:ascii="Times New Roman" w:hAnsi="Times New Roman" w:cs="Times New Roman"/>
        </w:rPr>
        <w:t>o</w:t>
      </w:r>
      <w:r w:rsidRPr="00023A25">
        <w:rPr>
          <w:rFonts w:ascii="Times New Roman" w:hAnsi="Times New Roman" w:cs="Times New Roman"/>
        </w:rPr>
        <w:t>n the former system were broken. Although the placeholders were maintained on the new system – the links were inactive. Volunteers and our administrator have t</w:t>
      </w:r>
      <w:r>
        <w:rPr>
          <w:rFonts w:ascii="Times New Roman" w:hAnsi="Times New Roman" w:cs="Times New Roman"/>
        </w:rPr>
        <w:t xml:space="preserve">eamed up to tackle the problem.  </w:t>
      </w:r>
      <w:r w:rsidRPr="00023A25">
        <w:rPr>
          <w:rFonts w:ascii="Times New Roman" w:hAnsi="Times New Roman" w:cs="Times New Roman"/>
        </w:rPr>
        <w:t>The new system protects content and files from being deleted; therefore broken links</w:t>
      </w:r>
      <w:r>
        <w:rPr>
          <w:rFonts w:ascii="Times New Roman" w:hAnsi="Times New Roman" w:cs="Times New Roman"/>
        </w:rPr>
        <w:t xml:space="preserve"> will no longer pose a problem.  </w:t>
      </w:r>
      <w:r w:rsidRPr="00023A25">
        <w:rPr>
          <w:rFonts w:ascii="Times New Roman" w:hAnsi="Times New Roman" w:cs="Times New Roman"/>
        </w:rPr>
        <w:t>New content and revisions are being made of</w:t>
      </w:r>
      <w:r>
        <w:rPr>
          <w:rFonts w:ascii="Times New Roman" w:hAnsi="Times New Roman" w:cs="Times New Roman"/>
        </w:rPr>
        <w:t>ten and quickly.</w:t>
      </w:r>
    </w:p>
    <w:p w:rsidR="00023A25" w:rsidRPr="00023A25" w:rsidRDefault="00023A25" w:rsidP="00023A25">
      <w:pPr>
        <w:spacing w:after="0"/>
        <w:rPr>
          <w:rFonts w:ascii="Times New Roman" w:hAnsi="Times New Roman" w:cs="Times New Roman"/>
          <w:b/>
        </w:rPr>
      </w:pPr>
      <w:r>
        <w:rPr>
          <w:rFonts w:ascii="Times New Roman" w:hAnsi="Times New Roman" w:cs="Times New Roman"/>
          <w:b/>
        </w:rPr>
        <w:t xml:space="preserve">Membership Database:  </w:t>
      </w:r>
      <w:r w:rsidRPr="00023A25">
        <w:rPr>
          <w:rFonts w:ascii="Times New Roman" w:hAnsi="Times New Roman" w:cs="Times New Roman"/>
        </w:rPr>
        <w:t>The previous database was successfully transferred to the new system.</w:t>
      </w:r>
      <w:r>
        <w:rPr>
          <w:rFonts w:ascii="Times New Roman" w:hAnsi="Times New Roman" w:cs="Times New Roman"/>
          <w:b/>
        </w:rPr>
        <w:t xml:space="preserve">  </w:t>
      </w:r>
      <w:r w:rsidRPr="00023A25">
        <w:rPr>
          <w:rFonts w:ascii="Times New Roman" w:hAnsi="Times New Roman" w:cs="Times New Roman"/>
        </w:rPr>
        <w:t>Several notices were emailed to members to check and update their profiles if necessary.</w:t>
      </w:r>
      <w:r>
        <w:rPr>
          <w:rFonts w:ascii="Times New Roman" w:hAnsi="Times New Roman" w:cs="Times New Roman"/>
          <w:b/>
        </w:rPr>
        <w:t xml:space="preserve">  </w:t>
      </w:r>
      <w:r w:rsidRPr="00023A25">
        <w:rPr>
          <w:rFonts w:ascii="Times New Roman" w:hAnsi="Times New Roman" w:cs="Times New Roman"/>
        </w:rPr>
        <w:t>An electronic member survey was conducted to collect additional program information. Member profiles were automatically updated with new data.</w:t>
      </w:r>
      <w:r>
        <w:rPr>
          <w:rFonts w:ascii="Times New Roman" w:hAnsi="Times New Roman" w:cs="Times New Roman"/>
          <w:b/>
        </w:rPr>
        <w:t xml:space="preserve">  </w:t>
      </w:r>
      <w:r w:rsidRPr="00023A25">
        <w:rPr>
          <w:rFonts w:ascii="Times New Roman" w:hAnsi="Times New Roman" w:cs="Times New Roman"/>
        </w:rPr>
        <w:t>The membership committee chairs and administrator have been working together to update TD changes and communicating with the new TD.</w:t>
      </w:r>
      <w:r>
        <w:rPr>
          <w:rFonts w:ascii="Times New Roman" w:hAnsi="Times New Roman" w:cs="Times New Roman"/>
          <w:b/>
        </w:rPr>
        <w:t xml:space="preserve">  </w:t>
      </w:r>
      <w:r w:rsidRPr="00023A25">
        <w:rPr>
          <w:rFonts w:ascii="Times New Roman" w:hAnsi="Times New Roman" w:cs="Times New Roman"/>
        </w:rPr>
        <w:t>Members can login and access history. This includes payments, activity and communication.</w:t>
      </w:r>
      <w:r>
        <w:rPr>
          <w:rFonts w:ascii="Times New Roman" w:hAnsi="Times New Roman" w:cs="Times New Roman"/>
          <w:b/>
        </w:rPr>
        <w:t xml:space="preserve">  </w:t>
      </w:r>
      <w:r w:rsidRPr="00023A25">
        <w:rPr>
          <w:rFonts w:ascii="Times New Roman" w:hAnsi="Times New Roman" w:cs="Times New Roman"/>
        </w:rPr>
        <w:t>The administrator has been providing member support when necessary. This includes requests for profile changes and login credentials.</w:t>
      </w:r>
      <w:r>
        <w:rPr>
          <w:rFonts w:ascii="Times New Roman" w:hAnsi="Times New Roman" w:cs="Times New Roman"/>
          <w:b/>
        </w:rPr>
        <w:t xml:space="preserve">  </w:t>
      </w:r>
      <w:r w:rsidRPr="00023A25">
        <w:rPr>
          <w:rFonts w:ascii="Times New Roman" w:hAnsi="Times New Roman" w:cs="Times New Roman"/>
        </w:rPr>
        <w:t>Membership reports are being generated by request on a timely basis.</w:t>
      </w:r>
    </w:p>
    <w:p w:rsidR="00023A25" w:rsidRPr="00023A25" w:rsidRDefault="00023A25" w:rsidP="00023A25">
      <w:pPr>
        <w:spacing w:after="0"/>
        <w:rPr>
          <w:rFonts w:ascii="Times New Roman" w:hAnsi="Times New Roman" w:cs="Times New Roman"/>
          <w:b/>
        </w:rPr>
      </w:pPr>
      <w:r>
        <w:rPr>
          <w:rFonts w:ascii="Times New Roman" w:hAnsi="Times New Roman" w:cs="Times New Roman"/>
          <w:b/>
        </w:rPr>
        <w:t xml:space="preserve">New Members:  </w:t>
      </w:r>
      <w:r w:rsidRPr="00023A25">
        <w:rPr>
          <w:rFonts w:ascii="Times New Roman" w:hAnsi="Times New Roman" w:cs="Times New Roman"/>
        </w:rPr>
        <w:t>Applications are being completed online. Copies are emailed to the membership committee for approval. Once the program is approved – the applicant is contacted for payment. Following, the membership is activated, a welcome message is delivered and website and listserv access is granted. The Treasurer is alerted with payment information.</w:t>
      </w:r>
    </w:p>
    <w:p w:rsidR="00023A25" w:rsidRPr="00023A25" w:rsidRDefault="00023A25" w:rsidP="00023A25">
      <w:pPr>
        <w:spacing w:after="0"/>
        <w:rPr>
          <w:rFonts w:ascii="Times New Roman" w:hAnsi="Times New Roman" w:cs="Times New Roman"/>
          <w:b/>
        </w:rPr>
      </w:pPr>
      <w:r w:rsidRPr="00023A25">
        <w:rPr>
          <w:rFonts w:ascii="Times New Roman" w:hAnsi="Times New Roman" w:cs="Times New Roman"/>
          <w:b/>
        </w:rPr>
        <w:t>Membership Renewals:</w:t>
      </w:r>
      <w:r>
        <w:rPr>
          <w:rFonts w:ascii="Times New Roman" w:hAnsi="Times New Roman" w:cs="Times New Roman"/>
          <w:b/>
        </w:rPr>
        <w:t xml:space="preserve">  Dr. Tricia Besett-Alesch</w:t>
      </w:r>
      <w:r w:rsidRPr="00023A25">
        <w:rPr>
          <w:rFonts w:ascii="Times New Roman" w:hAnsi="Times New Roman" w:cs="Times New Roman"/>
        </w:rPr>
        <w:t xml:space="preserve"> and our administrator worked together to plan the upcoming renewal cycle.</w:t>
      </w:r>
      <w:r>
        <w:rPr>
          <w:rFonts w:ascii="Times New Roman" w:hAnsi="Times New Roman" w:cs="Times New Roman"/>
          <w:b/>
        </w:rPr>
        <w:t xml:space="preserve">  </w:t>
      </w:r>
      <w:r w:rsidRPr="00023A25">
        <w:rPr>
          <w:rFonts w:ascii="Times New Roman" w:hAnsi="Times New Roman" w:cs="Times New Roman"/>
        </w:rPr>
        <w:t>The entire system has been set</w:t>
      </w:r>
      <w:r w:rsidR="0037044D">
        <w:rPr>
          <w:rFonts w:ascii="Times New Roman" w:hAnsi="Times New Roman" w:cs="Times New Roman"/>
        </w:rPr>
        <w:t xml:space="preserve"> </w:t>
      </w:r>
      <w:r w:rsidRPr="00023A25">
        <w:rPr>
          <w:rFonts w:ascii="Times New Roman" w:hAnsi="Times New Roman" w:cs="Times New Roman"/>
        </w:rPr>
        <w:t>up. Notices will be delivered automatically by email on a predetermined schedule. Those who already pay their dues will not receive duplicate notices. The membership committee and Treasurer will receive email copies of all renewals.</w:t>
      </w:r>
      <w:r>
        <w:rPr>
          <w:rFonts w:ascii="Times New Roman" w:hAnsi="Times New Roman" w:cs="Times New Roman"/>
          <w:b/>
        </w:rPr>
        <w:t xml:space="preserve">  </w:t>
      </w:r>
      <w:r w:rsidRPr="00023A25">
        <w:rPr>
          <w:rFonts w:ascii="Times New Roman" w:hAnsi="Times New Roman" w:cs="Times New Roman"/>
        </w:rPr>
        <w:t>Renewal reports will be provided by request.</w:t>
      </w:r>
    </w:p>
    <w:p w:rsidR="00023A25" w:rsidRPr="00023A25" w:rsidRDefault="00023A25" w:rsidP="00023A25">
      <w:pPr>
        <w:spacing w:after="0"/>
        <w:rPr>
          <w:rFonts w:ascii="Times New Roman" w:hAnsi="Times New Roman" w:cs="Times New Roman"/>
          <w:b/>
        </w:rPr>
      </w:pPr>
      <w:r w:rsidRPr="00023A25">
        <w:rPr>
          <w:rFonts w:ascii="Times New Roman" w:hAnsi="Times New Roman" w:cs="Times New Roman"/>
          <w:b/>
        </w:rPr>
        <w:t>Conference Planning &amp; Registration</w:t>
      </w:r>
      <w:r>
        <w:rPr>
          <w:rFonts w:ascii="Times New Roman" w:hAnsi="Times New Roman" w:cs="Times New Roman"/>
          <w:b/>
        </w:rPr>
        <w:t xml:space="preserve">:  </w:t>
      </w:r>
      <w:r w:rsidRPr="00023A25">
        <w:rPr>
          <w:rFonts w:ascii="Times New Roman" w:hAnsi="Times New Roman" w:cs="Times New Roman"/>
        </w:rPr>
        <w:t>The conference committee and administrator have been working together to maintain the conference page. This includes adding program schedule and other information</w:t>
      </w:r>
      <w:r>
        <w:rPr>
          <w:rFonts w:ascii="Times New Roman" w:hAnsi="Times New Roman" w:cs="Times New Roman"/>
        </w:rPr>
        <w:t>.</w:t>
      </w:r>
    </w:p>
    <w:p w:rsidR="00023A25" w:rsidRPr="00023A25" w:rsidRDefault="00023A25" w:rsidP="00023A25">
      <w:pPr>
        <w:spacing w:after="0"/>
        <w:rPr>
          <w:rFonts w:ascii="Times New Roman" w:hAnsi="Times New Roman" w:cs="Times New Roman"/>
        </w:rPr>
      </w:pPr>
      <w:r>
        <w:rPr>
          <w:rFonts w:ascii="Times New Roman" w:hAnsi="Times New Roman" w:cs="Times New Roman"/>
        </w:rPr>
        <w:t>T</w:t>
      </w:r>
      <w:r w:rsidRPr="00023A25">
        <w:rPr>
          <w:rFonts w:ascii="Times New Roman" w:hAnsi="Times New Roman" w:cs="Times New Roman"/>
        </w:rPr>
        <w:t>he online conference and excursion registration system is processing all registrations and payments.</w:t>
      </w:r>
    </w:p>
    <w:p w:rsidR="00023A25" w:rsidRPr="00023A25" w:rsidRDefault="00023A25" w:rsidP="00023A25">
      <w:pPr>
        <w:spacing w:after="0"/>
        <w:rPr>
          <w:rFonts w:ascii="Times New Roman" w:hAnsi="Times New Roman" w:cs="Times New Roman"/>
        </w:rPr>
      </w:pPr>
      <w:r w:rsidRPr="00023A25">
        <w:rPr>
          <w:rFonts w:ascii="Times New Roman" w:hAnsi="Times New Roman" w:cs="Times New Roman"/>
        </w:rPr>
        <w:t>Registration reports are being provided by request.</w:t>
      </w:r>
    </w:p>
    <w:p w:rsidR="00023A25" w:rsidRPr="00023A25" w:rsidRDefault="00023A25" w:rsidP="00023A25">
      <w:pPr>
        <w:spacing w:after="0"/>
        <w:rPr>
          <w:rFonts w:ascii="Times New Roman" w:hAnsi="Times New Roman" w:cs="Times New Roman"/>
          <w:b/>
        </w:rPr>
      </w:pPr>
      <w:r>
        <w:rPr>
          <w:rFonts w:ascii="Times New Roman" w:hAnsi="Times New Roman" w:cs="Times New Roman"/>
          <w:b/>
        </w:rPr>
        <w:t xml:space="preserve">Financial Management:  </w:t>
      </w:r>
      <w:r w:rsidRPr="00023A25">
        <w:rPr>
          <w:rFonts w:ascii="Times New Roman" w:hAnsi="Times New Roman" w:cs="Times New Roman"/>
        </w:rPr>
        <w:t>All online forms accept credit cards. Transactions are reported to the Treasurer. For those who pay by check – the administrator records all payments and updates the associated transaction as paid. Checks are then sent to the Treasurer for deposit.</w:t>
      </w:r>
      <w:r>
        <w:rPr>
          <w:rFonts w:ascii="Times New Roman" w:hAnsi="Times New Roman" w:cs="Times New Roman"/>
          <w:b/>
        </w:rPr>
        <w:t xml:space="preserve">  </w:t>
      </w:r>
      <w:r w:rsidRPr="00023A25">
        <w:rPr>
          <w:rFonts w:ascii="Times New Roman" w:hAnsi="Times New Roman" w:cs="Times New Roman"/>
        </w:rPr>
        <w:t>Reports are generated by the system on request.</w:t>
      </w:r>
    </w:p>
    <w:p w:rsidR="00023A25" w:rsidRPr="00023A25" w:rsidRDefault="00023A25" w:rsidP="00023A25">
      <w:pPr>
        <w:spacing w:after="0"/>
        <w:rPr>
          <w:rFonts w:ascii="Times New Roman" w:hAnsi="Times New Roman" w:cs="Times New Roman"/>
          <w:b/>
        </w:rPr>
      </w:pPr>
      <w:r>
        <w:rPr>
          <w:rFonts w:ascii="Times New Roman" w:hAnsi="Times New Roman" w:cs="Times New Roman"/>
          <w:b/>
        </w:rPr>
        <w:t xml:space="preserve">Communications:  </w:t>
      </w:r>
      <w:r w:rsidRPr="00023A25">
        <w:rPr>
          <w:rFonts w:ascii="Times New Roman" w:hAnsi="Times New Roman" w:cs="Times New Roman"/>
        </w:rPr>
        <w:t>Regular member communication is being conducted by the new system (personalized emails) and with the existing listserv</w:t>
      </w:r>
      <w:r>
        <w:rPr>
          <w:rFonts w:ascii="Times New Roman" w:hAnsi="Times New Roman" w:cs="Times New Roman"/>
        </w:rPr>
        <w:t xml:space="preserve">.  </w:t>
      </w:r>
      <w:r w:rsidRPr="00023A25">
        <w:rPr>
          <w:rFonts w:ascii="Times New Roman" w:hAnsi="Times New Roman" w:cs="Times New Roman"/>
        </w:rPr>
        <w:t>The new system listserv is currently being tested. Once finalized – the former listserv will be transferred to the new system. This will eliminate manually updating the listserv.</w:t>
      </w:r>
    </w:p>
    <w:p w:rsidR="00023A25" w:rsidRPr="00023A25" w:rsidRDefault="00023A25" w:rsidP="00023A25">
      <w:pPr>
        <w:spacing w:after="0"/>
        <w:rPr>
          <w:rFonts w:ascii="Times New Roman" w:hAnsi="Times New Roman" w:cs="Times New Roman"/>
          <w:b/>
        </w:rPr>
      </w:pPr>
      <w:r>
        <w:rPr>
          <w:rFonts w:ascii="Times New Roman" w:hAnsi="Times New Roman" w:cs="Times New Roman"/>
          <w:b/>
        </w:rPr>
        <w:t xml:space="preserve">Forms:  </w:t>
      </w:r>
      <w:r w:rsidRPr="00023A25">
        <w:rPr>
          <w:rFonts w:ascii="Times New Roman" w:hAnsi="Times New Roman" w:cs="Times New Roman"/>
        </w:rPr>
        <w:t>Online forms can be developed quickly. Information i</w:t>
      </w:r>
      <w:r>
        <w:rPr>
          <w:rFonts w:ascii="Times New Roman" w:hAnsi="Times New Roman" w:cs="Times New Roman"/>
        </w:rPr>
        <w:t xml:space="preserve">s collected, stored and shared.  </w:t>
      </w:r>
      <w:r w:rsidRPr="00023A25">
        <w:rPr>
          <w:rFonts w:ascii="Times New Roman" w:hAnsi="Times New Roman" w:cs="Times New Roman"/>
        </w:rPr>
        <w:t>The scholarship committee successfully completed a campaign online.</w:t>
      </w:r>
    </w:p>
    <w:p w:rsidR="00023A25" w:rsidRPr="0091775E" w:rsidRDefault="00023A25" w:rsidP="00023A25">
      <w:pPr>
        <w:spacing w:after="0"/>
        <w:rPr>
          <w:rFonts w:ascii="Times New Roman" w:hAnsi="Times New Roman" w:cs="Times New Roman"/>
          <w:b/>
        </w:rPr>
      </w:pPr>
      <w:r w:rsidRPr="00023A25">
        <w:rPr>
          <w:rFonts w:ascii="Times New Roman" w:hAnsi="Times New Roman" w:cs="Times New Roman"/>
          <w:b/>
        </w:rPr>
        <w:t>Budget</w:t>
      </w:r>
      <w:r w:rsidR="0091775E">
        <w:rPr>
          <w:rFonts w:ascii="Times New Roman" w:hAnsi="Times New Roman" w:cs="Times New Roman"/>
          <w:b/>
        </w:rPr>
        <w:t xml:space="preserve">:  </w:t>
      </w:r>
      <w:r w:rsidRPr="00023A25">
        <w:rPr>
          <w:rFonts w:ascii="Times New Roman" w:hAnsi="Times New Roman" w:cs="Times New Roman"/>
        </w:rPr>
        <w:t>As per the original agreement, the entire system cost was $1,995 to set</w:t>
      </w:r>
      <w:r w:rsidR="00227A23">
        <w:rPr>
          <w:rFonts w:ascii="Times New Roman" w:hAnsi="Times New Roman" w:cs="Times New Roman"/>
        </w:rPr>
        <w:t xml:space="preserve"> </w:t>
      </w:r>
      <w:r w:rsidRPr="00023A25">
        <w:rPr>
          <w:rFonts w:ascii="Times New Roman" w:hAnsi="Times New Roman" w:cs="Times New Roman"/>
        </w:rPr>
        <w:t>up. Monthly fees are about $135 for the system and $200 maintenance/technical support. There was a small one-time fee under $100 not originally budgeted for graphics work.</w:t>
      </w:r>
    </w:p>
    <w:p w:rsidR="00023A25" w:rsidRPr="00023A25" w:rsidRDefault="00023A25" w:rsidP="00023A25">
      <w:pPr>
        <w:spacing w:after="0"/>
        <w:rPr>
          <w:rFonts w:ascii="Times New Roman" w:hAnsi="Times New Roman" w:cs="Times New Roman"/>
        </w:rPr>
      </w:pPr>
    </w:p>
    <w:p w:rsidR="00023A25" w:rsidRPr="00023A25" w:rsidRDefault="00023A25" w:rsidP="00023A25">
      <w:pPr>
        <w:spacing w:after="0"/>
        <w:rPr>
          <w:rFonts w:ascii="Times New Roman" w:hAnsi="Times New Roman" w:cs="Times New Roman"/>
        </w:rPr>
      </w:pPr>
      <w:r w:rsidRPr="00023A25">
        <w:rPr>
          <w:rFonts w:ascii="Times New Roman" w:hAnsi="Times New Roman" w:cs="Times New Roman"/>
          <w:b/>
        </w:rPr>
        <w:t>Overall, the website committee is pleased with the new system and support. We are looking forward to launching many new features, improvements and benefits.</w:t>
      </w:r>
      <w:r w:rsidRPr="00023A25">
        <w:rPr>
          <w:rFonts w:ascii="Times New Roman" w:hAnsi="Times New Roman" w:cs="Times New Roman"/>
        </w:rPr>
        <w:t xml:space="preserve"> One of the key benefits of the new system is reducing the amount of volunteer leader administrative support to focus on bigger picture priorities.</w:t>
      </w:r>
    </w:p>
    <w:p w:rsidR="00D414AA" w:rsidRPr="001B7033" w:rsidRDefault="00D414AA" w:rsidP="007078EB">
      <w:pPr>
        <w:spacing w:after="0"/>
        <w:rPr>
          <w:rFonts w:ascii="Times New Roman" w:hAnsi="Times New Roman" w:cs="Times New Roman"/>
        </w:rPr>
      </w:pPr>
    </w:p>
    <w:p w:rsidR="005A6AC9" w:rsidRPr="00AD3A17" w:rsidRDefault="005A6AC9" w:rsidP="007078EB">
      <w:pPr>
        <w:spacing w:after="0"/>
        <w:rPr>
          <w:rFonts w:ascii="Times New Roman" w:hAnsi="Times New Roman" w:cs="Times New Roman"/>
          <w:b/>
          <w:u w:val="single"/>
        </w:rPr>
      </w:pPr>
      <w:r w:rsidRPr="00AD3A17">
        <w:rPr>
          <w:rFonts w:ascii="Times New Roman" w:hAnsi="Times New Roman" w:cs="Times New Roman"/>
          <w:b/>
          <w:u w:val="single"/>
        </w:rPr>
        <w:t>ACCTA External Activities</w:t>
      </w:r>
      <w:r w:rsidR="00DB3923" w:rsidRPr="00AD3A17">
        <w:rPr>
          <w:rFonts w:ascii="Times New Roman" w:hAnsi="Times New Roman" w:cs="Times New Roman"/>
          <w:b/>
          <w:u w:val="single"/>
        </w:rPr>
        <w:t xml:space="preserve"> and Involvement in the National Training Community</w:t>
      </w:r>
    </w:p>
    <w:p w:rsidR="00DB3923" w:rsidRPr="00AD3A17" w:rsidRDefault="00DB3923" w:rsidP="007078EB">
      <w:pPr>
        <w:spacing w:after="0"/>
        <w:rPr>
          <w:rFonts w:ascii="Times New Roman" w:hAnsi="Times New Roman" w:cs="Times New Roman"/>
        </w:rPr>
      </w:pPr>
    </w:p>
    <w:p w:rsidR="000B7586" w:rsidRDefault="005218C9" w:rsidP="0091775E">
      <w:pPr>
        <w:rPr>
          <w:rFonts w:ascii="Times New Roman" w:hAnsi="Times New Roman" w:cs="Times New Roman"/>
        </w:rPr>
      </w:pPr>
      <w:r>
        <w:rPr>
          <w:rFonts w:ascii="Times New Roman" w:hAnsi="Times New Roman" w:cs="Times New Roman"/>
        </w:rPr>
        <w:t xml:space="preserve">ACCTA is committed </w:t>
      </w:r>
      <w:r w:rsidR="00960D29">
        <w:rPr>
          <w:rFonts w:ascii="Times New Roman" w:hAnsi="Times New Roman" w:cs="Times New Roman"/>
        </w:rPr>
        <w:t xml:space="preserve">to </w:t>
      </w:r>
      <w:r w:rsidR="00D675A4">
        <w:rPr>
          <w:rFonts w:ascii="Times New Roman" w:hAnsi="Times New Roman" w:cs="Times New Roman"/>
        </w:rPr>
        <w:t xml:space="preserve">being a “voice at the table” and </w:t>
      </w:r>
      <w:r w:rsidR="00960D29">
        <w:rPr>
          <w:rFonts w:ascii="Times New Roman" w:hAnsi="Times New Roman" w:cs="Times New Roman"/>
        </w:rPr>
        <w:t>maintain</w:t>
      </w:r>
      <w:r>
        <w:rPr>
          <w:rFonts w:ascii="Times New Roman" w:hAnsi="Times New Roman" w:cs="Times New Roman"/>
        </w:rPr>
        <w:t>ing</w:t>
      </w:r>
      <w:r w:rsidR="00960D29">
        <w:rPr>
          <w:rFonts w:ascii="Times New Roman" w:hAnsi="Times New Roman" w:cs="Times New Roman"/>
        </w:rPr>
        <w:t xml:space="preserve"> its engagement in </w:t>
      </w:r>
      <w:r w:rsidR="00DC3CDD">
        <w:rPr>
          <w:rFonts w:ascii="Times New Roman" w:hAnsi="Times New Roman" w:cs="Times New Roman"/>
        </w:rPr>
        <w:t>national conversation</w:t>
      </w:r>
      <w:r w:rsidR="00960D29">
        <w:rPr>
          <w:rFonts w:ascii="Times New Roman" w:hAnsi="Times New Roman" w:cs="Times New Roman"/>
        </w:rPr>
        <w:t>s</w:t>
      </w:r>
      <w:r>
        <w:rPr>
          <w:rFonts w:ascii="Times New Roman" w:hAnsi="Times New Roman" w:cs="Times New Roman"/>
        </w:rPr>
        <w:t xml:space="preserve"> regarding psychology training, which currently includes the </w:t>
      </w:r>
      <w:r w:rsidR="00DC3CDD">
        <w:rPr>
          <w:rFonts w:ascii="Times New Roman" w:hAnsi="Times New Roman" w:cs="Times New Roman"/>
        </w:rPr>
        <w:t>internship imbalance/cris</w:t>
      </w:r>
      <w:r w:rsidR="00960D29">
        <w:rPr>
          <w:rFonts w:ascii="Times New Roman" w:hAnsi="Times New Roman" w:cs="Times New Roman"/>
        </w:rPr>
        <w:t>is, accreditation and</w:t>
      </w:r>
      <w:r w:rsidR="00AB1045">
        <w:rPr>
          <w:rFonts w:ascii="Times New Roman" w:hAnsi="Times New Roman" w:cs="Times New Roman"/>
        </w:rPr>
        <w:t xml:space="preserve"> quality assurance, licensure issues</w:t>
      </w:r>
      <w:r>
        <w:rPr>
          <w:rFonts w:ascii="Times New Roman" w:hAnsi="Times New Roman" w:cs="Times New Roman"/>
        </w:rPr>
        <w:t>,</w:t>
      </w:r>
      <w:r w:rsidR="00AB1045">
        <w:rPr>
          <w:rFonts w:ascii="Times New Roman" w:hAnsi="Times New Roman" w:cs="Times New Roman"/>
        </w:rPr>
        <w:t xml:space="preserve"> and the development of the health service psychology competencies. Many of these conve</w:t>
      </w:r>
      <w:r w:rsidR="00960D29">
        <w:rPr>
          <w:rFonts w:ascii="Times New Roman" w:hAnsi="Times New Roman" w:cs="Times New Roman"/>
        </w:rPr>
        <w:t>rsations happen</w:t>
      </w:r>
      <w:r>
        <w:rPr>
          <w:rFonts w:ascii="Times New Roman" w:hAnsi="Times New Roman" w:cs="Times New Roman"/>
        </w:rPr>
        <w:t xml:space="preserve"> in forums such as</w:t>
      </w:r>
      <w:r w:rsidR="00AB1045">
        <w:rPr>
          <w:rFonts w:ascii="Times New Roman" w:hAnsi="Times New Roman" w:cs="Times New Roman"/>
        </w:rPr>
        <w:t xml:space="preserve"> the Council of Chairs of Training Councils, (CCTC), the Board of Educational Affairs (BEA)</w:t>
      </w:r>
      <w:r w:rsidR="00960D29">
        <w:rPr>
          <w:rFonts w:ascii="Times New Roman" w:hAnsi="Times New Roman" w:cs="Times New Roman"/>
        </w:rPr>
        <w:t>,</w:t>
      </w:r>
      <w:r>
        <w:rPr>
          <w:rFonts w:ascii="Times New Roman" w:hAnsi="Times New Roman" w:cs="Times New Roman"/>
        </w:rPr>
        <w:t xml:space="preserve"> and numerous meetings at the </w:t>
      </w:r>
      <w:r w:rsidR="00AB1045">
        <w:rPr>
          <w:rFonts w:ascii="Times New Roman" w:hAnsi="Times New Roman" w:cs="Times New Roman"/>
        </w:rPr>
        <w:t xml:space="preserve">annual APA Convention. </w:t>
      </w:r>
      <w:r w:rsidR="00960D29">
        <w:rPr>
          <w:rFonts w:ascii="Times New Roman" w:hAnsi="Times New Roman" w:cs="Times New Roman"/>
        </w:rPr>
        <w:t>ACCTA is well-represented at these gatherings and is a vital contributor to these conversations.</w:t>
      </w:r>
    </w:p>
    <w:p w:rsidR="00100761" w:rsidRDefault="00F81805" w:rsidP="00BE3536">
      <w:pPr>
        <w:spacing w:after="0"/>
        <w:rPr>
          <w:rFonts w:ascii="Times New Roman" w:hAnsi="Times New Roman" w:cs="Times New Roman"/>
        </w:rPr>
      </w:pPr>
      <w:r w:rsidRPr="0091775E">
        <w:rPr>
          <w:rFonts w:ascii="Times New Roman" w:hAnsi="Times New Roman" w:cs="Times New Roman"/>
          <w:b/>
          <w:u w:val="single"/>
        </w:rPr>
        <w:t>Internship Imbalance/Crisis</w:t>
      </w:r>
      <w:r w:rsidR="00196D6D">
        <w:rPr>
          <w:rFonts w:ascii="Times New Roman" w:hAnsi="Times New Roman" w:cs="Times New Roman"/>
        </w:rPr>
        <w:t xml:space="preserve"> </w:t>
      </w:r>
      <w:r w:rsidR="007D0557">
        <w:rPr>
          <w:rFonts w:ascii="Times New Roman" w:hAnsi="Times New Roman" w:cs="Times New Roman"/>
        </w:rPr>
        <w:t xml:space="preserve">- One of the greatest concerns in the psychology </w:t>
      </w:r>
      <w:r w:rsidR="005A33C5">
        <w:rPr>
          <w:rFonts w:ascii="Times New Roman" w:hAnsi="Times New Roman" w:cs="Times New Roman"/>
        </w:rPr>
        <w:t>training community continues to be</w:t>
      </w:r>
      <w:r w:rsidR="002301F0">
        <w:rPr>
          <w:rFonts w:ascii="Times New Roman" w:hAnsi="Times New Roman" w:cs="Times New Roman"/>
        </w:rPr>
        <w:t xml:space="preserve"> the </w:t>
      </w:r>
      <w:r w:rsidR="00607F86">
        <w:rPr>
          <w:rFonts w:ascii="Times New Roman" w:hAnsi="Times New Roman" w:cs="Times New Roman"/>
        </w:rPr>
        <w:t>significant</w:t>
      </w:r>
      <w:r w:rsidR="007D0557">
        <w:rPr>
          <w:rFonts w:ascii="Times New Roman" w:hAnsi="Times New Roman" w:cs="Times New Roman"/>
        </w:rPr>
        <w:t xml:space="preserve"> imbalance between internship applicants and </w:t>
      </w:r>
      <w:r w:rsidR="005A33C5">
        <w:rPr>
          <w:rFonts w:ascii="Times New Roman" w:hAnsi="Times New Roman" w:cs="Times New Roman"/>
        </w:rPr>
        <w:t xml:space="preserve">available </w:t>
      </w:r>
      <w:r w:rsidR="007D0557">
        <w:rPr>
          <w:rFonts w:ascii="Times New Roman" w:hAnsi="Times New Roman" w:cs="Times New Roman"/>
        </w:rPr>
        <w:t xml:space="preserve">internship positions. </w:t>
      </w:r>
      <w:r w:rsidR="00700F01">
        <w:rPr>
          <w:rFonts w:ascii="Times New Roman" w:hAnsi="Times New Roman" w:cs="Times New Roman"/>
        </w:rPr>
        <w:t xml:space="preserve">The imbalance grows every year, creating - in the words of ACCTA member and APPIC Match Coordinator Greg Keilin - a troubling social justice issue for our profession.  Concerns regarding the imbalance continue to be </w:t>
      </w:r>
      <w:r w:rsidR="00100761">
        <w:rPr>
          <w:rFonts w:ascii="Times New Roman" w:hAnsi="Times New Roman" w:cs="Times New Roman"/>
        </w:rPr>
        <w:t xml:space="preserve">discussed on every training council as well as at CCTC/BEA. </w:t>
      </w:r>
      <w:r w:rsidR="00033D6B">
        <w:rPr>
          <w:rFonts w:ascii="Times New Roman" w:hAnsi="Times New Roman" w:cs="Times New Roman"/>
        </w:rPr>
        <w:t>Themes incl</w:t>
      </w:r>
      <w:r w:rsidR="00700F01">
        <w:rPr>
          <w:rFonts w:ascii="Times New Roman" w:hAnsi="Times New Roman" w:cs="Times New Roman"/>
        </w:rPr>
        <w:t>ude the need for quality control/assurance</w:t>
      </w:r>
      <w:r w:rsidR="00033D6B">
        <w:rPr>
          <w:rFonts w:ascii="Times New Roman" w:hAnsi="Times New Roman" w:cs="Times New Roman"/>
        </w:rPr>
        <w:t xml:space="preserve">, </w:t>
      </w:r>
      <w:r w:rsidR="00700F01">
        <w:rPr>
          <w:rFonts w:ascii="Times New Roman" w:hAnsi="Times New Roman" w:cs="Times New Roman"/>
        </w:rPr>
        <w:t>“</w:t>
      </w:r>
      <w:r w:rsidR="00C100DD">
        <w:rPr>
          <w:rFonts w:ascii="Times New Roman" w:hAnsi="Times New Roman" w:cs="Times New Roman"/>
        </w:rPr>
        <w:t xml:space="preserve">truth in advertising”, </w:t>
      </w:r>
      <w:r w:rsidR="00033D6B">
        <w:rPr>
          <w:rFonts w:ascii="Times New Roman" w:hAnsi="Times New Roman" w:cs="Times New Roman"/>
        </w:rPr>
        <w:t>efforts to develop mechanisms/incentives for programs to take responsibility for their match rates, and the development of criteria (such as accreditation) for doctoral programs to participate in the Match</w:t>
      </w:r>
      <w:r w:rsidR="0091775E">
        <w:rPr>
          <w:rFonts w:ascii="Times New Roman" w:hAnsi="Times New Roman" w:cs="Times New Roman"/>
        </w:rPr>
        <w:t>.  Due to the gravity of the internship crisis, it has been stated previously in this report that we have devoted this year’s theme to be related to this national issue.</w:t>
      </w:r>
    </w:p>
    <w:p w:rsidR="00C100DD" w:rsidRDefault="00C100DD" w:rsidP="00BE3536">
      <w:pPr>
        <w:spacing w:after="0"/>
        <w:rPr>
          <w:rFonts w:ascii="Times New Roman" w:hAnsi="Times New Roman" w:cs="Times New Roman"/>
        </w:rPr>
      </w:pPr>
    </w:p>
    <w:p w:rsidR="0016519D" w:rsidRPr="0016519D" w:rsidRDefault="00F81805" w:rsidP="0016519D">
      <w:pPr>
        <w:spacing w:after="0"/>
        <w:rPr>
          <w:rFonts w:ascii="Times New Roman" w:hAnsi="Times New Roman" w:cs="Times New Roman"/>
        </w:rPr>
      </w:pPr>
      <w:r w:rsidRPr="0091775E">
        <w:rPr>
          <w:rFonts w:ascii="Times New Roman" w:hAnsi="Times New Roman" w:cs="Times New Roman"/>
          <w:b/>
          <w:u w:val="single"/>
        </w:rPr>
        <w:t>Accreditation</w:t>
      </w:r>
      <w:r w:rsidR="00100761">
        <w:rPr>
          <w:rFonts w:ascii="Times New Roman" w:hAnsi="Times New Roman" w:cs="Times New Roman"/>
          <w:u w:val="single"/>
        </w:rPr>
        <w:t xml:space="preserve"> </w:t>
      </w:r>
      <w:r w:rsidR="00033D6B">
        <w:rPr>
          <w:rFonts w:ascii="Times New Roman" w:hAnsi="Times New Roman" w:cs="Times New Roman"/>
        </w:rPr>
        <w:t>–</w:t>
      </w:r>
      <w:r w:rsidR="00100761">
        <w:rPr>
          <w:rFonts w:ascii="Times New Roman" w:hAnsi="Times New Roman" w:cs="Times New Roman"/>
        </w:rPr>
        <w:t xml:space="preserve"> </w:t>
      </w:r>
      <w:r w:rsidR="00033D6B">
        <w:rPr>
          <w:rFonts w:ascii="Times New Roman" w:hAnsi="Times New Roman" w:cs="Times New Roman"/>
        </w:rPr>
        <w:t xml:space="preserve">The issue of accreditation is also receiving much attention in </w:t>
      </w:r>
      <w:r w:rsidR="007D6356">
        <w:rPr>
          <w:rFonts w:ascii="Times New Roman" w:hAnsi="Times New Roman" w:cs="Times New Roman"/>
        </w:rPr>
        <w:t xml:space="preserve">the </w:t>
      </w:r>
      <w:r w:rsidR="00C100DD">
        <w:rPr>
          <w:rFonts w:ascii="Times New Roman" w:hAnsi="Times New Roman" w:cs="Times New Roman"/>
        </w:rPr>
        <w:t xml:space="preserve">national training community. </w:t>
      </w:r>
      <w:r w:rsidR="0016519D" w:rsidRPr="0016519D">
        <w:rPr>
          <w:rFonts w:ascii="Times New Roman" w:hAnsi="Times New Roman" w:cs="Times New Roman"/>
        </w:rPr>
        <w:t xml:space="preserve">During APA </w:t>
      </w:r>
      <w:r w:rsidR="0016519D">
        <w:rPr>
          <w:rFonts w:ascii="Times New Roman" w:hAnsi="Times New Roman" w:cs="Times New Roman"/>
        </w:rPr>
        <w:t>in August,</w:t>
      </w:r>
      <w:r w:rsidR="0016519D" w:rsidRPr="0016519D">
        <w:rPr>
          <w:rFonts w:ascii="Times New Roman" w:hAnsi="Times New Roman" w:cs="Times New Roman"/>
        </w:rPr>
        <w:t xml:space="preserve"> the Council of Representatives passed a resolution on accreditation for academic p</w:t>
      </w:r>
      <w:r w:rsidR="0016519D">
        <w:rPr>
          <w:rFonts w:ascii="Times New Roman" w:hAnsi="Times New Roman" w:cs="Times New Roman"/>
        </w:rPr>
        <w:t>rograms AND internship sites</w:t>
      </w:r>
      <w:r w:rsidR="0016519D" w:rsidRPr="0016519D">
        <w:rPr>
          <w:rFonts w:ascii="Times New Roman" w:hAnsi="Times New Roman" w:cs="Times New Roman"/>
        </w:rPr>
        <w:t xml:space="preserve">. Basically it states that for a psychologist to be able to provide health services, the academic program has to be accredited in 5 years and the internship site needs to be accredited in 7 years. As you may recall, APPIC also recently came out with a policy that only APA approved </w:t>
      </w:r>
      <w:r w:rsidR="00CF0B2B">
        <w:rPr>
          <w:rFonts w:ascii="Times New Roman" w:hAnsi="Times New Roman" w:cs="Times New Roman"/>
        </w:rPr>
        <w:t>doctoral programs</w:t>
      </w:r>
      <w:r w:rsidR="0016519D" w:rsidRPr="0016519D">
        <w:rPr>
          <w:rFonts w:ascii="Times New Roman" w:hAnsi="Times New Roman" w:cs="Times New Roman"/>
        </w:rPr>
        <w:t xml:space="preserve"> will be able to participate in the Match as of 2017. </w:t>
      </w:r>
    </w:p>
    <w:p w:rsidR="0016519D" w:rsidRPr="0016519D" w:rsidRDefault="0016519D" w:rsidP="0016519D">
      <w:pPr>
        <w:spacing w:after="0"/>
        <w:rPr>
          <w:rFonts w:ascii="Times New Roman" w:hAnsi="Times New Roman" w:cs="Times New Roman"/>
        </w:rPr>
      </w:pPr>
      <w:r w:rsidRPr="0016519D">
        <w:rPr>
          <w:rFonts w:ascii="Times New Roman" w:hAnsi="Times New Roman" w:cs="Times New Roman"/>
        </w:rPr>
        <w:t xml:space="preserve"> </w:t>
      </w:r>
    </w:p>
    <w:p w:rsidR="0016519D" w:rsidRPr="0016519D" w:rsidRDefault="0016519D" w:rsidP="0016519D">
      <w:pPr>
        <w:spacing w:after="0"/>
        <w:rPr>
          <w:rFonts w:ascii="Times New Roman" w:hAnsi="Times New Roman" w:cs="Times New Roman"/>
        </w:rPr>
      </w:pPr>
      <w:r w:rsidRPr="0016519D">
        <w:rPr>
          <w:rFonts w:ascii="Times New Roman" w:hAnsi="Times New Roman" w:cs="Times New Roman"/>
        </w:rPr>
        <w:t xml:space="preserve">As an organization, ACCTA is firmly committed to helping programs achieve accreditation. We are working on what this resolution may mean for many of our members who currently do not have accreditation. This is a fast moving issue with many political motivations and implications. </w:t>
      </w:r>
    </w:p>
    <w:p w:rsidR="0016519D" w:rsidRPr="0016519D" w:rsidRDefault="0016519D" w:rsidP="0016519D">
      <w:pPr>
        <w:spacing w:after="0"/>
        <w:rPr>
          <w:rFonts w:ascii="Times New Roman" w:hAnsi="Times New Roman" w:cs="Times New Roman"/>
        </w:rPr>
      </w:pPr>
      <w:r w:rsidRPr="0016519D">
        <w:rPr>
          <w:rFonts w:ascii="Times New Roman" w:hAnsi="Times New Roman" w:cs="Times New Roman"/>
        </w:rPr>
        <w:t xml:space="preserve"> </w:t>
      </w:r>
    </w:p>
    <w:p w:rsidR="0016519D" w:rsidRDefault="0016519D" w:rsidP="0016519D">
      <w:pPr>
        <w:spacing w:after="0"/>
        <w:rPr>
          <w:rFonts w:ascii="Times New Roman" w:hAnsi="Times New Roman" w:cs="Times New Roman"/>
        </w:rPr>
      </w:pPr>
      <w:r w:rsidRPr="0016519D">
        <w:rPr>
          <w:rFonts w:ascii="Times New Roman" w:hAnsi="Times New Roman" w:cs="Times New Roman"/>
        </w:rPr>
        <w:t xml:space="preserve">The Resolution on Accreditation will be discussed at our pre conference board meeting and at </w:t>
      </w:r>
      <w:r w:rsidR="00DA656A">
        <w:rPr>
          <w:rFonts w:ascii="Times New Roman" w:hAnsi="Times New Roman" w:cs="Times New Roman"/>
        </w:rPr>
        <w:t xml:space="preserve">the </w:t>
      </w:r>
      <w:r w:rsidRPr="0016519D">
        <w:rPr>
          <w:rFonts w:ascii="Times New Roman" w:hAnsi="Times New Roman" w:cs="Times New Roman"/>
        </w:rPr>
        <w:t>conference</w:t>
      </w:r>
      <w:r w:rsidR="00DA656A">
        <w:rPr>
          <w:rFonts w:ascii="Times New Roman" w:hAnsi="Times New Roman" w:cs="Times New Roman"/>
        </w:rPr>
        <w:t xml:space="preserve">. </w:t>
      </w:r>
      <w:r w:rsidRPr="0016519D">
        <w:rPr>
          <w:rFonts w:ascii="Times New Roman" w:hAnsi="Times New Roman" w:cs="Times New Roman"/>
        </w:rPr>
        <w:t xml:space="preserve"> I hope to have news to share with membership about possible ideas of helping membership with this issue. Given the speed of recent changes, we are also considering the need for adding a midyear board meeting to ensure that decisions we make are well thought out and timely. </w:t>
      </w:r>
    </w:p>
    <w:p w:rsidR="0016519D" w:rsidRDefault="0016519D" w:rsidP="0016519D">
      <w:pPr>
        <w:spacing w:after="0"/>
        <w:rPr>
          <w:rFonts w:ascii="Times New Roman" w:hAnsi="Times New Roman" w:cs="Times New Roman"/>
        </w:rPr>
      </w:pPr>
    </w:p>
    <w:p w:rsidR="0016519D" w:rsidRPr="0040300A" w:rsidRDefault="0016519D" w:rsidP="0040300A">
      <w:pPr>
        <w:spacing w:after="0"/>
        <w:rPr>
          <w:rFonts w:ascii="Times New Roman" w:hAnsi="Times New Roman" w:cs="Times New Roman"/>
        </w:rPr>
      </w:pPr>
      <w:r>
        <w:rPr>
          <w:rFonts w:ascii="Times New Roman" w:hAnsi="Times New Roman" w:cs="Times New Roman"/>
        </w:rPr>
        <w:t>Additionally this year, we have provided the opportunity to attend two post conference workshops</w:t>
      </w:r>
      <w:r w:rsidR="0040300A">
        <w:rPr>
          <w:rFonts w:ascii="Times New Roman" w:hAnsi="Times New Roman" w:cs="Times New Roman"/>
        </w:rPr>
        <w:t xml:space="preserve">.  </w:t>
      </w:r>
      <w:r w:rsidR="0040300A" w:rsidRPr="0040300A">
        <w:rPr>
          <w:rFonts w:ascii="Times New Roman" w:hAnsi="Times New Roman" w:cs="Times New Roman"/>
        </w:rPr>
        <w:t>ACCTA also works closely with CoA to offer a Self-Study Workshop or Site Visitor Training on alternate years the day after the ACCTA Conference</w:t>
      </w:r>
      <w:r w:rsidR="0040300A">
        <w:rPr>
          <w:rFonts w:ascii="Times New Roman" w:hAnsi="Times New Roman" w:cs="Times New Roman"/>
        </w:rPr>
        <w:t xml:space="preserve">.  This year, due to the demand, we offered both workshops.  The record numbers for both presentations demonstrate our members’ commitment to the accreditation process.  Our new relationship with </w:t>
      </w:r>
      <w:r w:rsidR="0040300A" w:rsidRPr="0040300A">
        <w:rPr>
          <w:rFonts w:ascii="Times New Roman" w:hAnsi="Times New Roman" w:cs="Times New Roman"/>
        </w:rPr>
        <w:t xml:space="preserve">Association of State and Provincial Psychology Boards </w:t>
      </w:r>
      <w:r w:rsidR="0040300A" w:rsidRPr="0040300A">
        <w:rPr>
          <w:rFonts w:ascii="Times New Roman" w:hAnsi="Times New Roman" w:cs="Times New Roman"/>
          <w:b/>
        </w:rPr>
        <w:t>(ASPPB)</w:t>
      </w:r>
      <w:r w:rsidR="0040300A">
        <w:rPr>
          <w:rFonts w:ascii="Times New Roman" w:hAnsi="Times New Roman" w:cs="Times New Roman"/>
        </w:rPr>
        <w:t xml:space="preserve"> was another step in making connections with licensing laws and the need for accreditation.  Lastly, Dr. Kathlyn Dailey will be conducting a session entitled </w:t>
      </w:r>
      <w:r w:rsidR="0040300A" w:rsidRPr="0040300A">
        <w:rPr>
          <w:rFonts w:ascii="Times New Roman" w:hAnsi="Times New Roman" w:cs="Times New Roman"/>
          <w:i/>
        </w:rPr>
        <w:t>Resources for Developing Internship Programs: Conception to Accreditation.</w:t>
      </w:r>
      <w:r w:rsidR="0040300A">
        <w:rPr>
          <w:rFonts w:ascii="Times New Roman" w:hAnsi="Times New Roman" w:cs="Times New Roman"/>
          <w:i/>
        </w:rPr>
        <w:t xml:space="preserve"> </w:t>
      </w:r>
      <w:r w:rsidR="0040300A" w:rsidRPr="0040300A">
        <w:rPr>
          <w:rFonts w:ascii="Times New Roman" w:hAnsi="Times New Roman" w:cs="Times New Roman"/>
        </w:rPr>
        <w:t>ACCTA’s Mentor program strives to assist individ</w:t>
      </w:r>
      <w:r w:rsidR="0040300A">
        <w:rPr>
          <w:rFonts w:ascii="Times New Roman" w:hAnsi="Times New Roman" w:cs="Times New Roman"/>
        </w:rPr>
        <w:t xml:space="preserve">ual members/ training programs </w:t>
      </w:r>
      <w:r w:rsidR="0040300A" w:rsidRPr="0040300A">
        <w:rPr>
          <w:rFonts w:ascii="Times New Roman" w:hAnsi="Times New Roman" w:cs="Times New Roman"/>
        </w:rPr>
        <w:t xml:space="preserve">as they move toward accreditation.  </w:t>
      </w:r>
    </w:p>
    <w:p w:rsidR="00975BCF" w:rsidRDefault="00967CC6" w:rsidP="00967CC6">
      <w:pPr>
        <w:spacing w:after="0"/>
        <w:rPr>
          <w:rFonts w:ascii="Times New Roman" w:hAnsi="Times New Roman" w:cs="Times New Roman"/>
        </w:rPr>
      </w:pPr>
      <w:r>
        <w:rPr>
          <w:rFonts w:ascii="Times New Roman" w:hAnsi="Times New Roman" w:cs="Times New Roman"/>
        </w:rPr>
        <w:t xml:space="preserve"> </w:t>
      </w:r>
    </w:p>
    <w:p w:rsidR="00975BCF" w:rsidRDefault="00975BCF" w:rsidP="00283389">
      <w:pPr>
        <w:spacing w:after="0" w:line="240" w:lineRule="auto"/>
        <w:rPr>
          <w:rFonts w:ascii="Times New Roman" w:hAnsi="Times New Roman" w:cs="Times New Roman"/>
        </w:rPr>
      </w:pPr>
      <w:r w:rsidRPr="00975BCF">
        <w:rPr>
          <w:rFonts w:ascii="Times New Roman" w:hAnsi="Times New Roman" w:cs="Times New Roman"/>
          <w:b/>
          <w:u w:val="single"/>
        </w:rPr>
        <w:t>Conclusion</w:t>
      </w:r>
    </w:p>
    <w:p w:rsidR="00975BCF" w:rsidRDefault="00975BCF" w:rsidP="00283389">
      <w:pPr>
        <w:spacing w:after="0" w:line="240" w:lineRule="auto"/>
        <w:rPr>
          <w:rFonts w:ascii="Times New Roman" w:hAnsi="Times New Roman" w:cs="Times New Roman"/>
        </w:rPr>
      </w:pPr>
    </w:p>
    <w:p w:rsidR="007A63BA" w:rsidRDefault="00967CC6" w:rsidP="00283389">
      <w:pPr>
        <w:spacing w:after="0" w:line="240" w:lineRule="auto"/>
        <w:rPr>
          <w:rFonts w:ascii="Times New Roman" w:hAnsi="Times New Roman" w:cs="Times New Roman"/>
        </w:rPr>
      </w:pPr>
      <w:r>
        <w:rPr>
          <w:rFonts w:ascii="Times New Roman" w:hAnsi="Times New Roman" w:cs="Times New Roman"/>
        </w:rPr>
        <w:t>Well, this turned out to be a lot longer than I expected but once I got into it . . . there was more work that needed to be reported!!! I cannot state strongly enough how much I support the statement that I wrote a year ago as the President</w:t>
      </w:r>
      <w:r w:rsidR="00227A23">
        <w:rPr>
          <w:rFonts w:ascii="Times New Roman" w:hAnsi="Times New Roman" w:cs="Times New Roman"/>
        </w:rPr>
        <w:t>’</w:t>
      </w:r>
      <w:r>
        <w:rPr>
          <w:rFonts w:ascii="Times New Roman" w:hAnsi="Times New Roman" w:cs="Times New Roman"/>
        </w:rPr>
        <w:t>s Welcome on our webpage</w:t>
      </w:r>
      <w:r w:rsidR="00285E56">
        <w:rPr>
          <w:rFonts w:ascii="Times New Roman" w:hAnsi="Times New Roman" w:cs="Times New Roman"/>
        </w:rPr>
        <w:t>: “</w:t>
      </w:r>
      <w:r w:rsidRPr="00967CC6">
        <w:rPr>
          <w:rFonts w:ascii="Times New Roman" w:hAnsi="Times New Roman" w:cs="Times New Roman"/>
        </w:rPr>
        <w:t xml:space="preserve">I believe that ACCTA thrives because of our culture of collaboration, community, and culture building, with multiple voices informing both our process and our content. We are committed to being an organization that is sensitive, knowledgeable, and inclusive of the many cultures and diverse identities of our members. </w:t>
      </w:r>
      <w:r w:rsidR="00285E56" w:rsidRPr="00285E56">
        <w:rPr>
          <w:rFonts w:ascii="Times New Roman" w:hAnsi="Times New Roman" w:cs="Times New Roman"/>
        </w:rPr>
        <w:t>We strive to engage in the ongoing and fluid process of working to create safe and welcoming space for everyone.</w:t>
      </w:r>
      <w:r w:rsidR="00285E56">
        <w:rPr>
          <w:rFonts w:ascii="Times New Roman" w:hAnsi="Times New Roman" w:cs="Times New Roman"/>
        </w:rPr>
        <w:t>”  Thank you all for the honor to serve in this capacity.</w:t>
      </w:r>
    </w:p>
    <w:p w:rsidR="007A63BA" w:rsidRDefault="007A63BA" w:rsidP="00283389">
      <w:pPr>
        <w:spacing w:after="0" w:line="240" w:lineRule="auto"/>
        <w:rPr>
          <w:rFonts w:ascii="Times New Roman" w:hAnsi="Times New Roman" w:cs="Times New Roman"/>
        </w:rPr>
      </w:pPr>
    </w:p>
    <w:p w:rsidR="00975BCF" w:rsidRDefault="00975BCF" w:rsidP="00283389">
      <w:pPr>
        <w:spacing w:after="0" w:line="240" w:lineRule="auto"/>
        <w:rPr>
          <w:rFonts w:ascii="Times New Roman" w:hAnsi="Times New Roman" w:cs="Times New Roman"/>
        </w:rPr>
      </w:pPr>
    </w:p>
    <w:p w:rsidR="0091775E" w:rsidRDefault="0091775E" w:rsidP="00283389">
      <w:pPr>
        <w:spacing w:after="0" w:line="240" w:lineRule="auto"/>
        <w:rPr>
          <w:rFonts w:ascii="Times New Roman" w:hAnsi="Times New Roman" w:cs="Times New Roman"/>
        </w:rPr>
      </w:pPr>
      <w:r>
        <w:rPr>
          <w:rFonts w:ascii="Times New Roman" w:hAnsi="Times New Roman" w:cs="Times New Roman"/>
        </w:rPr>
        <w:t>Respectfully submitted by:</w:t>
      </w:r>
    </w:p>
    <w:p w:rsidR="0091775E" w:rsidRDefault="0091775E" w:rsidP="00283389">
      <w:pPr>
        <w:spacing w:after="0" w:line="240" w:lineRule="auto"/>
        <w:rPr>
          <w:rFonts w:ascii="Times New Roman" w:hAnsi="Times New Roman" w:cs="Times New Roman"/>
        </w:rPr>
      </w:pPr>
    </w:p>
    <w:p w:rsidR="00975BCF" w:rsidRDefault="0091775E" w:rsidP="00283389">
      <w:pPr>
        <w:spacing w:after="0" w:line="240" w:lineRule="auto"/>
        <w:rPr>
          <w:rFonts w:ascii="Times New Roman" w:hAnsi="Times New Roman" w:cs="Times New Roman"/>
        </w:rPr>
      </w:pPr>
      <w:r>
        <w:rPr>
          <w:rFonts w:ascii="Times New Roman" w:hAnsi="Times New Roman" w:cs="Times New Roman"/>
        </w:rPr>
        <w:t>Mary Ann Covey, Ph.D.</w:t>
      </w:r>
    </w:p>
    <w:p w:rsidR="00F81805" w:rsidRPr="00AD3A17" w:rsidRDefault="00975BCF" w:rsidP="00BE3536">
      <w:pPr>
        <w:spacing w:after="0"/>
        <w:rPr>
          <w:rFonts w:ascii="Times New Roman" w:hAnsi="Times New Roman" w:cs="Times New Roman"/>
        </w:rPr>
      </w:pPr>
      <w:r>
        <w:rPr>
          <w:rFonts w:ascii="Times New Roman" w:hAnsi="Times New Roman" w:cs="Times New Roman"/>
        </w:rPr>
        <w:t>ACCTA President</w:t>
      </w:r>
    </w:p>
    <w:p w:rsidR="00AB4656" w:rsidRPr="00AD3A17" w:rsidRDefault="00AB4656" w:rsidP="00BE3536">
      <w:pPr>
        <w:spacing w:after="0"/>
        <w:rPr>
          <w:rFonts w:ascii="Times New Roman" w:hAnsi="Times New Roman" w:cs="Times New Roman"/>
        </w:rPr>
      </w:pPr>
    </w:p>
    <w:p w:rsidR="00DB3923" w:rsidRPr="00AD3A17" w:rsidRDefault="00DB3923" w:rsidP="005A6AC9">
      <w:pPr>
        <w:spacing w:after="0"/>
        <w:rPr>
          <w:rFonts w:ascii="Times New Roman" w:hAnsi="Times New Roman" w:cs="Times New Roman"/>
        </w:rPr>
      </w:pPr>
    </w:p>
    <w:p w:rsidR="00DB3923" w:rsidRPr="00AD3A17" w:rsidRDefault="00DB3923" w:rsidP="005A6AC9">
      <w:pPr>
        <w:spacing w:after="0"/>
        <w:rPr>
          <w:rFonts w:ascii="Times New Roman" w:hAnsi="Times New Roman" w:cs="Times New Roman"/>
        </w:rPr>
      </w:pPr>
    </w:p>
    <w:p w:rsidR="00BF30FD" w:rsidRPr="00AD3A17" w:rsidRDefault="00BF30FD" w:rsidP="007078EB">
      <w:pPr>
        <w:spacing w:after="0"/>
        <w:rPr>
          <w:rFonts w:ascii="Times New Roman" w:hAnsi="Times New Roman" w:cs="Times New Roman"/>
        </w:rPr>
      </w:pPr>
    </w:p>
    <w:p w:rsidR="00AD65BE" w:rsidRPr="00AD3A17" w:rsidRDefault="00AD65BE" w:rsidP="007078EB">
      <w:pPr>
        <w:spacing w:after="0"/>
        <w:rPr>
          <w:rFonts w:ascii="Times New Roman" w:hAnsi="Times New Roman" w:cs="Times New Roman"/>
          <w:b/>
        </w:rPr>
      </w:pPr>
    </w:p>
    <w:p w:rsidR="00A207C7" w:rsidRPr="00AD3A17" w:rsidRDefault="00A207C7" w:rsidP="00A207C7">
      <w:pPr>
        <w:spacing w:after="0"/>
        <w:jc w:val="both"/>
        <w:rPr>
          <w:rFonts w:ascii="Times New Roman" w:hAnsi="Times New Roman" w:cs="Times New Roman"/>
          <w:b/>
        </w:rPr>
      </w:pPr>
    </w:p>
    <w:p w:rsidR="00A207C7" w:rsidRPr="00AD3A17" w:rsidRDefault="00A207C7">
      <w:pPr>
        <w:rPr>
          <w:rFonts w:ascii="Times New Roman" w:hAnsi="Times New Roman" w:cs="Times New Roman"/>
          <w:b/>
        </w:rPr>
      </w:pPr>
    </w:p>
    <w:sectPr w:rsidR="00A207C7" w:rsidRPr="00AD3A17" w:rsidSect="001159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27" w:rsidRDefault="00CD6127" w:rsidP="002416C5">
      <w:pPr>
        <w:spacing w:after="0" w:line="240" w:lineRule="auto"/>
      </w:pPr>
      <w:r>
        <w:separator/>
      </w:r>
    </w:p>
  </w:endnote>
  <w:endnote w:type="continuationSeparator" w:id="0">
    <w:p w:rsidR="00CD6127" w:rsidRDefault="00CD6127" w:rsidP="0024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27" w:rsidRDefault="00CD6127" w:rsidP="002416C5">
      <w:pPr>
        <w:spacing w:after="0" w:line="240" w:lineRule="auto"/>
      </w:pPr>
      <w:r>
        <w:separator/>
      </w:r>
    </w:p>
  </w:footnote>
  <w:footnote w:type="continuationSeparator" w:id="0">
    <w:p w:rsidR="00CD6127" w:rsidRDefault="00CD6127" w:rsidP="00241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2225D"/>
    <w:multiLevelType w:val="hybridMultilevel"/>
    <w:tmpl w:val="17C2CD40"/>
    <w:lvl w:ilvl="0" w:tplc="EDAC76AC">
      <w:numFmt w:val="bullet"/>
      <w:lvlText w:val=""/>
      <w:lvlJc w:val="left"/>
      <w:pPr>
        <w:ind w:left="1080" w:hanging="36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9E1B51"/>
    <w:multiLevelType w:val="hybridMultilevel"/>
    <w:tmpl w:val="19FA0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A3335"/>
    <w:multiLevelType w:val="hybridMultilevel"/>
    <w:tmpl w:val="5776C74C"/>
    <w:lvl w:ilvl="0" w:tplc="061C9F5E">
      <w:numFmt w:val="bullet"/>
      <w:lvlText w:val=""/>
      <w:lvlJc w:val="left"/>
      <w:pPr>
        <w:ind w:left="1080" w:hanging="36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014B43"/>
    <w:multiLevelType w:val="hybridMultilevel"/>
    <w:tmpl w:val="0B96EC88"/>
    <w:lvl w:ilvl="0" w:tplc="B2A29628">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412A5"/>
    <w:multiLevelType w:val="hybridMultilevel"/>
    <w:tmpl w:val="ADBE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744DCF"/>
    <w:multiLevelType w:val="hybridMultilevel"/>
    <w:tmpl w:val="E27C5C56"/>
    <w:lvl w:ilvl="0" w:tplc="04090013">
      <w:start w:val="1"/>
      <w:numFmt w:val="upperRoman"/>
      <w:lvlText w:val="%1."/>
      <w:lvlJc w:val="right"/>
      <w:pPr>
        <w:ind w:left="720" w:hanging="720"/>
      </w:pPr>
      <w:rPr>
        <w:rFonts w:hint="default"/>
        <w:b/>
      </w:rPr>
    </w:lvl>
    <w:lvl w:ilvl="1" w:tplc="56E875C6">
      <w:start w:val="1"/>
      <w:numFmt w:val="upperLetter"/>
      <w:lvlText w:val="%2."/>
      <w:lvlJc w:val="left"/>
      <w:pPr>
        <w:tabs>
          <w:tab w:val="num" w:pos="360"/>
        </w:tabs>
        <w:ind w:left="360" w:hanging="360"/>
      </w:pPr>
      <w:rPr>
        <w:rFonts w:hint="default"/>
        <w:b/>
      </w:rPr>
    </w:lvl>
    <w:lvl w:ilvl="2" w:tplc="0409000F">
      <w:start w:val="1"/>
      <w:numFmt w:val="decimal"/>
      <w:lvlText w:val="%3."/>
      <w:lvlJc w:val="left"/>
      <w:pPr>
        <w:tabs>
          <w:tab w:val="num" w:pos="1530"/>
        </w:tabs>
        <w:ind w:left="1530" w:hanging="360"/>
      </w:pPr>
      <w:rPr>
        <w:rFonts w:hint="default"/>
      </w:rPr>
    </w:lvl>
    <w:lvl w:ilvl="3" w:tplc="04090019">
      <w:start w:val="1"/>
      <w:numFmt w:val="lowerLetter"/>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60487D6D"/>
    <w:multiLevelType w:val="hybridMultilevel"/>
    <w:tmpl w:val="083676C2"/>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FF2410"/>
    <w:multiLevelType w:val="hybridMultilevel"/>
    <w:tmpl w:val="1B90C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A4B42"/>
    <w:multiLevelType w:val="hybridMultilevel"/>
    <w:tmpl w:val="D834C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C6"/>
    <w:rsid w:val="0001143A"/>
    <w:rsid w:val="00023A25"/>
    <w:rsid w:val="00027DC6"/>
    <w:rsid w:val="00033D6B"/>
    <w:rsid w:val="000812E5"/>
    <w:rsid w:val="000A1B5E"/>
    <w:rsid w:val="000A78B9"/>
    <w:rsid w:val="000B7586"/>
    <w:rsid w:val="000C60E7"/>
    <w:rsid w:val="000C74E0"/>
    <w:rsid w:val="000D45A0"/>
    <w:rsid w:val="000D56D5"/>
    <w:rsid w:val="00100761"/>
    <w:rsid w:val="00101BFB"/>
    <w:rsid w:val="00113126"/>
    <w:rsid w:val="00113E22"/>
    <w:rsid w:val="001159B7"/>
    <w:rsid w:val="00116BFA"/>
    <w:rsid w:val="00122121"/>
    <w:rsid w:val="00126D7B"/>
    <w:rsid w:val="001321C0"/>
    <w:rsid w:val="0013782D"/>
    <w:rsid w:val="0016519D"/>
    <w:rsid w:val="00173BE0"/>
    <w:rsid w:val="001832E9"/>
    <w:rsid w:val="00186463"/>
    <w:rsid w:val="00196D6D"/>
    <w:rsid w:val="00197B4B"/>
    <w:rsid w:val="001B7033"/>
    <w:rsid w:val="001B7B53"/>
    <w:rsid w:val="001C7950"/>
    <w:rsid w:val="001E1F6C"/>
    <w:rsid w:val="001E2D76"/>
    <w:rsid w:val="001E7C1F"/>
    <w:rsid w:val="001F781F"/>
    <w:rsid w:val="00207C86"/>
    <w:rsid w:val="00227A23"/>
    <w:rsid w:val="002301F0"/>
    <w:rsid w:val="002362DF"/>
    <w:rsid w:val="002416C5"/>
    <w:rsid w:val="00247560"/>
    <w:rsid w:val="00253D76"/>
    <w:rsid w:val="00257749"/>
    <w:rsid w:val="00260DC4"/>
    <w:rsid w:val="00267F9A"/>
    <w:rsid w:val="00271091"/>
    <w:rsid w:val="00283389"/>
    <w:rsid w:val="00285E56"/>
    <w:rsid w:val="0028681C"/>
    <w:rsid w:val="002B44C9"/>
    <w:rsid w:val="002B5384"/>
    <w:rsid w:val="002D3ACD"/>
    <w:rsid w:val="002E3F4B"/>
    <w:rsid w:val="002E6E9E"/>
    <w:rsid w:val="002F459B"/>
    <w:rsid w:val="003031C4"/>
    <w:rsid w:val="00305902"/>
    <w:rsid w:val="0030649B"/>
    <w:rsid w:val="00307C76"/>
    <w:rsid w:val="003101D0"/>
    <w:rsid w:val="003108A5"/>
    <w:rsid w:val="0031157C"/>
    <w:rsid w:val="0033554D"/>
    <w:rsid w:val="00344EB3"/>
    <w:rsid w:val="003457F3"/>
    <w:rsid w:val="003538F1"/>
    <w:rsid w:val="003579A5"/>
    <w:rsid w:val="0036271F"/>
    <w:rsid w:val="0037044D"/>
    <w:rsid w:val="00377BA0"/>
    <w:rsid w:val="00397613"/>
    <w:rsid w:val="003A49D4"/>
    <w:rsid w:val="003B7FCC"/>
    <w:rsid w:val="003D3EC0"/>
    <w:rsid w:val="003F0C4F"/>
    <w:rsid w:val="0040300A"/>
    <w:rsid w:val="00410C1E"/>
    <w:rsid w:val="00411A07"/>
    <w:rsid w:val="00426233"/>
    <w:rsid w:val="00445611"/>
    <w:rsid w:val="00451A6B"/>
    <w:rsid w:val="00454D37"/>
    <w:rsid w:val="00457377"/>
    <w:rsid w:val="004872A5"/>
    <w:rsid w:val="00493247"/>
    <w:rsid w:val="004948F7"/>
    <w:rsid w:val="00495BC0"/>
    <w:rsid w:val="00497420"/>
    <w:rsid w:val="004A5676"/>
    <w:rsid w:val="004B15E6"/>
    <w:rsid w:val="004B7346"/>
    <w:rsid w:val="004C257C"/>
    <w:rsid w:val="004C6034"/>
    <w:rsid w:val="004E6D4C"/>
    <w:rsid w:val="004F2C5B"/>
    <w:rsid w:val="005037AC"/>
    <w:rsid w:val="00506946"/>
    <w:rsid w:val="00516EFD"/>
    <w:rsid w:val="005218C9"/>
    <w:rsid w:val="00525E08"/>
    <w:rsid w:val="00541527"/>
    <w:rsid w:val="0055212D"/>
    <w:rsid w:val="00580187"/>
    <w:rsid w:val="00581AD0"/>
    <w:rsid w:val="00582C93"/>
    <w:rsid w:val="005966CF"/>
    <w:rsid w:val="005A33C5"/>
    <w:rsid w:val="005A630B"/>
    <w:rsid w:val="005A6AC9"/>
    <w:rsid w:val="005B0EB9"/>
    <w:rsid w:val="005C15B8"/>
    <w:rsid w:val="005C4E54"/>
    <w:rsid w:val="005D24BC"/>
    <w:rsid w:val="005E43FB"/>
    <w:rsid w:val="005F0628"/>
    <w:rsid w:val="005F6C35"/>
    <w:rsid w:val="00600BDE"/>
    <w:rsid w:val="00606780"/>
    <w:rsid w:val="00607C1E"/>
    <w:rsid w:val="00607DB2"/>
    <w:rsid w:val="00607F86"/>
    <w:rsid w:val="006160FF"/>
    <w:rsid w:val="00620955"/>
    <w:rsid w:val="00625D2B"/>
    <w:rsid w:val="0063700B"/>
    <w:rsid w:val="00643DD4"/>
    <w:rsid w:val="00647212"/>
    <w:rsid w:val="006520F4"/>
    <w:rsid w:val="006739B3"/>
    <w:rsid w:val="0067652D"/>
    <w:rsid w:val="006F5B5A"/>
    <w:rsid w:val="00700F01"/>
    <w:rsid w:val="00705654"/>
    <w:rsid w:val="007078EB"/>
    <w:rsid w:val="00721EB5"/>
    <w:rsid w:val="007479CE"/>
    <w:rsid w:val="00750357"/>
    <w:rsid w:val="00750F29"/>
    <w:rsid w:val="00763A9C"/>
    <w:rsid w:val="007754CC"/>
    <w:rsid w:val="00782F05"/>
    <w:rsid w:val="007862F3"/>
    <w:rsid w:val="007A63BA"/>
    <w:rsid w:val="007C5AC5"/>
    <w:rsid w:val="007D0557"/>
    <w:rsid w:val="007D3979"/>
    <w:rsid w:val="007D6356"/>
    <w:rsid w:val="00801381"/>
    <w:rsid w:val="00802D5F"/>
    <w:rsid w:val="00826250"/>
    <w:rsid w:val="008366DD"/>
    <w:rsid w:val="00843B03"/>
    <w:rsid w:val="008532BD"/>
    <w:rsid w:val="0085668D"/>
    <w:rsid w:val="00857080"/>
    <w:rsid w:val="00863FDF"/>
    <w:rsid w:val="00874C3E"/>
    <w:rsid w:val="00882AD5"/>
    <w:rsid w:val="008A38C4"/>
    <w:rsid w:val="008B1455"/>
    <w:rsid w:val="008B4F13"/>
    <w:rsid w:val="008C0730"/>
    <w:rsid w:val="008C0C2C"/>
    <w:rsid w:val="008D07CB"/>
    <w:rsid w:val="008D7F84"/>
    <w:rsid w:val="008E020B"/>
    <w:rsid w:val="008E0346"/>
    <w:rsid w:val="008E6D30"/>
    <w:rsid w:val="00902707"/>
    <w:rsid w:val="00914CD5"/>
    <w:rsid w:val="00915224"/>
    <w:rsid w:val="0091775E"/>
    <w:rsid w:val="00917F1C"/>
    <w:rsid w:val="00934D44"/>
    <w:rsid w:val="009407A7"/>
    <w:rsid w:val="009555EA"/>
    <w:rsid w:val="00960D29"/>
    <w:rsid w:val="009624BB"/>
    <w:rsid w:val="0096492B"/>
    <w:rsid w:val="00967CC6"/>
    <w:rsid w:val="00975BCF"/>
    <w:rsid w:val="00977F31"/>
    <w:rsid w:val="009868AB"/>
    <w:rsid w:val="009A30BD"/>
    <w:rsid w:val="009A6E27"/>
    <w:rsid w:val="009F073A"/>
    <w:rsid w:val="009F1036"/>
    <w:rsid w:val="00A207C7"/>
    <w:rsid w:val="00A36A71"/>
    <w:rsid w:val="00A36FE0"/>
    <w:rsid w:val="00A3790C"/>
    <w:rsid w:val="00A956EA"/>
    <w:rsid w:val="00AA602F"/>
    <w:rsid w:val="00AB1045"/>
    <w:rsid w:val="00AB4656"/>
    <w:rsid w:val="00AB5796"/>
    <w:rsid w:val="00AD3A17"/>
    <w:rsid w:val="00AD65BE"/>
    <w:rsid w:val="00AE1B02"/>
    <w:rsid w:val="00AE2CB7"/>
    <w:rsid w:val="00AE3D9E"/>
    <w:rsid w:val="00AF5828"/>
    <w:rsid w:val="00B75A96"/>
    <w:rsid w:val="00B779AD"/>
    <w:rsid w:val="00B81758"/>
    <w:rsid w:val="00B9230F"/>
    <w:rsid w:val="00BA2F94"/>
    <w:rsid w:val="00BA447F"/>
    <w:rsid w:val="00BB2B54"/>
    <w:rsid w:val="00BB39CA"/>
    <w:rsid w:val="00BB7C09"/>
    <w:rsid w:val="00BE3536"/>
    <w:rsid w:val="00BF2EF8"/>
    <w:rsid w:val="00BF30FD"/>
    <w:rsid w:val="00BF66CE"/>
    <w:rsid w:val="00C100DD"/>
    <w:rsid w:val="00C15F21"/>
    <w:rsid w:val="00C21ACE"/>
    <w:rsid w:val="00C351A7"/>
    <w:rsid w:val="00C351BA"/>
    <w:rsid w:val="00C35F47"/>
    <w:rsid w:val="00C37269"/>
    <w:rsid w:val="00C45924"/>
    <w:rsid w:val="00C60002"/>
    <w:rsid w:val="00C62B02"/>
    <w:rsid w:val="00C6385A"/>
    <w:rsid w:val="00C7302B"/>
    <w:rsid w:val="00C81016"/>
    <w:rsid w:val="00CD6127"/>
    <w:rsid w:val="00CE6143"/>
    <w:rsid w:val="00CF0B2B"/>
    <w:rsid w:val="00D01980"/>
    <w:rsid w:val="00D06B08"/>
    <w:rsid w:val="00D216E9"/>
    <w:rsid w:val="00D3460D"/>
    <w:rsid w:val="00D377A2"/>
    <w:rsid w:val="00D37B8A"/>
    <w:rsid w:val="00D414AA"/>
    <w:rsid w:val="00D43429"/>
    <w:rsid w:val="00D52B5B"/>
    <w:rsid w:val="00D675A4"/>
    <w:rsid w:val="00D91695"/>
    <w:rsid w:val="00D95BEE"/>
    <w:rsid w:val="00DA656A"/>
    <w:rsid w:val="00DB3923"/>
    <w:rsid w:val="00DB587B"/>
    <w:rsid w:val="00DB723B"/>
    <w:rsid w:val="00DC20BF"/>
    <w:rsid w:val="00DC3CDD"/>
    <w:rsid w:val="00DC4420"/>
    <w:rsid w:val="00DD3E7E"/>
    <w:rsid w:val="00DE61D4"/>
    <w:rsid w:val="00E0048C"/>
    <w:rsid w:val="00E1308D"/>
    <w:rsid w:val="00E30E70"/>
    <w:rsid w:val="00E36836"/>
    <w:rsid w:val="00E53154"/>
    <w:rsid w:val="00E636DC"/>
    <w:rsid w:val="00E81AF2"/>
    <w:rsid w:val="00E8546D"/>
    <w:rsid w:val="00EA2686"/>
    <w:rsid w:val="00EA2C90"/>
    <w:rsid w:val="00EA52F5"/>
    <w:rsid w:val="00EA5DF6"/>
    <w:rsid w:val="00EB5B13"/>
    <w:rsid w:val="00EC0C35"/>
    <w:rsid w:val="00ED2F37"/>
    <w:rsid w:val="00ED69F5"/>
    <w:rsid w:val="00EE3309"/>
    <w:rsid w:val="00F060AC"/>
    <w:rsid w:val="00F06FB6"/>
    <w:rsid w:val="00F1749D"/>
    <w:rsid w:val="00F24C7F"/>
    <w:rsid w:val="00F278BE"/>
    <w:rsid w:val="00F34BF5"/>
    <w:rsid w:val="00F45FE4"/>
    <w:rsid w:val="00F505C5"/>
    <w:rsid w:val="00F542FB"/>
    <w:rsid w:val="00F57F85"/>
    <w:rsid w:val="00F666CD"/>
    <w:rsid w:val="00F704F5"/>
    <w:rsid w:val="00F75818"/>
    <w:rsid w:val="00F81805"/>
    <w:rsid w:val="00F8199F"/>
    <w:rsid w:val="00FA327E"/>
    <w:rsid w:val="00FA37DA"/>
    <w:rsid w:val="00FC3727"/>
    <w:rsid w:val="00FC6073"/>
    <w:rsid w:val="00FE40DD"/>
    <w:rsid w:val="00FF2805"/>
    <w:rsid w:val="00FF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qFormat/>
    <w:rsid w:val="00977F31"/>
    <w:pPr>
      <w:keepNext/>
      <w:spacing w:after="0" w:line="240" w:lineRule="auto"/>
      <w:outlineLvl w:val="3"/>
    </w:pPr>
    <w:rPr>
      <w:rFonts w:ascii="Calibri" w:eastAsia="Calibri"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7C7"/>
    <w:rPr>
      <w:color w:val="0000FF" w:themeColor="hyperlink"/>
      <w:u w:val="single"/>
    </w:rPr>
  </w:style>
  <w:style w:type="paragraph" w:styleId="Header">
    <w:name w:val="header"/>
    <w:basedOn w:val="Normal"/>
    <w:link w:val="HeaderChar"/>
    <w:uiPriority w:val="99"/>
    <w:semiHidden/>
    <w:unhideWhenUsed/>
    <w:rsid w:val="002416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6C5"/>
  </w:style>
  <w:style w:type="paragraph" w:styleId="Footer">
    <w:name w:val="footer"/>
    <w:basedOn w:val="Normal"/>
    <w:link w:val="FooterChar"/>
    <w:uiPriority w:val="99"/>
    <w:semiHidden/>
    <w:unhideWhenUsed/>
    <w:rsid w:val="002416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16C5"/>
  </w:style>
  <w:style w:type="paragraph" w:styleId="ListParagraph">
    <w:name w:val="List Paragraph"/>
    <w:basedOn w:val="Normal"/>
    <w:uiPriority w:val="34"/>
    <w:qFormat/>
    <w:rsid w:val="00BE3536"/>
    <w:pPr>
      <w:ind w:left="720"/>
      <w:contextualSpacing/>
    </w:pPr>
  </w:style>
  <w:style w:type="character" w:customStyle="1" w:styleId="Heading4Char">
    <w:name w:val="Heading 4 Char"/>
    <w:basedOn w:val="DefaultParagraphFont"/>
    <w:link w:val="Heading4"/>
    <w:rsid w:val="00977F31"/>
    <w:rPr>
      <w:rFonts w:ascii="Calibri" w:eastAsia="Calibri" w:hAnsi="Calibri" w:cs="Times New Roman"/>
      <w:b/>
      <w:bCs/>
      <w:sz w:val="24"/>
      <w:szCs w:val="24"/>
    </w:rPr>
  </w:style>
  <w:style w:type="character" w:styleId="Emphasis">
    <w:name w:val="Emphasis"/>
    <w:basedOn w:val="DefaultParagraphFont"/>
    <w:uiPriority w:val="20"/>
    <w:qFormat/>
    <w:rsid w:val="00525E08"/>
    <w:rPr>
      <w:i/>
      <w:iCs/>
    </w:rPr>
  </w:style>
  <w:style w:type="character" w:styleId="Strong">
    <w:name w:val="Strong"/>
    <w:basedOn w:val="DefaultParagraphFont"/>
    <w:uiPriority w:val="22"/>
    <w:qFormat/>
    <w:rsid w:val="00525E08"/>
    <w:rPr>
      <w:b/>
      <w:bCs/>
    </w:rPr>
  </w:style>
  <w:style w:type="paragraph" w:styleId="NoSpacing">
    <w:name w:val="No Spacing"/>
    <w:uiPriority w:val="1"/>
    <w:qFormat/>
    <w:rsid w:val="005D24BC"/>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457F3"/>
    <w:rPr>
      <w:color w:val="800080" w:themeColor="followedHyperlink"/>
      <w:u w:val="single"/>
    </w:rPr>
  </w:style>
  <w:style w:type="character" w:styleId="CommentReference">
    <w:name w:val="annotation reference"/>
    <w:basedOn w:val="DefaultParagraphFont"/>
    <w:uiPriority w:val="99"/>
    <w:semiHidden/>
    <w:unhideWhenUsed/>
    <w:rsid w:val="002D3ACD"/>
    <w:rPr>
      <w:sz w:val="16"/>
      <w:szCs w:val="16"/>
    </w:rPr>
  </w:style>
  <w:style w:type="paragraph" w:styleId="CommentText">
    <w:name w:val="annotation text"/>
    <w:basedOn w:val="Normal"/>
    <w:link w:val="CommentTextChar"/>
    <w:uiPriority w:val="99"/>
    <w:semiHidden/>
    <w:unhideWhenUsed/>
    <w:rsid w:val="002D3ACD"/>
    <w:pPr>
      <w:spacing w:line="240" w:lineRule="auto"/>
    </w:pPr>
    <w:rPr>
      <w:sz w:val="20"/>
      <w:szCs w:val="20"/>
    </w:rPr>
  </w:style>
  <w:style w:type="character" w:customStyle="1" w:styleId="CommentTextChar">
    <w:name w:val="Comment Text Char"/>
    <w:basedOn w:val="DefaultParagraphFont"/>
    <w:link w:val="CommentText"/>
    <w:uiPriority w:val="99"/>
    <w:semiHidden/>
    <w:rsid w:val="002D3ACD"/>
    <w:rPr>
      <w:sz w:val="20"/>
      <w:szCs w:val="20"/>
    </w:rPr>
  </w:style>
  <w:style w:type="paragraph" w:styleId="CommentSubject">
    <w:name w:val="annotation subject"/>
    <w:basedOn w:val="CommentText"/>
    <w:next w:val="CommentText"/>
    <w:link w:val="CommentSubjectChar"/>
    <w:uiPriority w:val="99"/>
    <w:semiHidden/>
    <w:unhideWhenUsed/>
    <w:rsid w:val="002D3ACD"/>
    <w:rPr>
      <w:b/>
      <w:bCs/>
    </w:rPr>
  </w:style>
  <w:style w:type="character" w:customStyle="1" w:styleId="CommentSubjectChar">
    <w:name w:val="Comment Subject Char"/>
    <w:basedOn w:val="CommentTextChar"/>
    <w:link w:val="CommentSubject"/>
    <w:uiPriority w:val="99"/>
    <w:semiHidden/>
    <w:rsid w:val="002D3ACD"/>
    <w:rPr>
      <w:b/>
      <w:bCs/>
      <w:sz w:val="20"/>
      <w:szCs w:val="20"/>
    </w:rPr>
  </w:style>
  <w:style w:type="paragraph" w:styleId="BalloonText">
    <w:name w:val="Balloon Text"/>
    <w:basedOn w:val="Normal"/>
    <w:link w:val="BalloonTextChar"/>
    <w:uiPriority w:val="99"/>
    <w:semiHidden/>
    <w:unhideWhenUsed/>
    <w:rsid w:val="002D3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qFormat/>
    <w:rsid w:val="00977F31"/>
    <w:pPr>
      <w:keepNext/>
      <w:spacing w:after="0" w:line="240" w:lineRule="auto"/>
      <w:outlineLvl w:val="3"/>
    </w:pPr>
    <w:rPr>
      <w:rFonts w:ascii="Calibri" w:eastAsia="Calibri"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7C7"/>
    <w:rPr>
      <w:color w:val="0000FF" w:themeColor="hyperlink"/>
      <w:u w:val="single"/>
    </w:rPr>
  </w:style>
  <w:style w:type="paragraph" w:styleId="Header">
    <w:name w:val="header"/>
    <w:basedOn w:val="Normal"/>
    <w:link w:val="HeaderChar"/>
    <w:uiPriority w:val="99"/>
    <w:semiHidden/>
    <w:unhideWhenUsed/>
    <w:rsid w:val="002416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6C5"/>
  </w:style>
  <w:style w:type="paragraph" w:styleId="Footer">
    <w:name w:val="footer"/>
    <w:basedOn w:val="Normal"/>
    <w:link w:val="FooterChar"/>
    <w:uiPriority w:val="99"/>
    <w:semiHidden/>
    <w:unhideWhenUsed/>
    <w:rsid w:val="002416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16C5"/>
  </w:style>
  <w:style w:type="paragraph" w:styleId="ListParagraph">
    <w:name w:val="List Paragraph"/>
    <w:basedOn w:val="Normal"/>
    <w:uiPriority w:val="34"/>
    <w:qFormat/>
    <w:rsid w:val="00BE3536"/>
    <w:pPr>
      <w:ind w:left="720"/>
      <w:contextualSpacing/>
    </w:pPr>
  </w:style>
  <w:style w:type="character" w:customStyle="1" w:styleId="Heading4Char">
    <w:name w:val="Heading 4 Char"/>
    <w:basedOn w:val="DefaultParagraphFont"/>
    <w:link w:val="Heading4"/>
    <w:rsid w:val="00977F31"/>
    <w:rPr>
      <w:rFonts w:ascii="Calibri" w:eastAsia="Calibri" w:hAnsi="Calibri" w:cs="Times New Roman"/>
      <w:b/>
      <w:bCs/>
      <w:sz w:val="24"/>
      <w:szCs w:val="24"/>
    </w:rPr>
  </w:style>
  <w:style w:type="character" w:styleId="Emphasis">
    <w:name w:val="Emphasis"/>
    <w:basedOn w:val="DefaultParagraphFont"/>
    <w:uiPriority w:val="20"/>
    <w:qFormat/>
    <w:rsid w:val="00525E08"/>
    <w:rPr>
      <w:i/>
      <w:iCs/>
    </w:rPr>
  </w:style>
  <w:style w:type="character" w:styleId="Strong">
    <w:name w:val="Strong"/>
    <w:basedOn w:val="DefaultParagraphFont"/>
    <w:uiPriority w:val="22"/>
    <w:qFormat/>
    <w:rsid w:val="00525E08"/>
    <w:rPr>
      <w:b/>
      <w:bCs/>
    </w:rPr>
  </w:style>
  <w:style w:type="paragraph" w:styleId="NoSpacing">
    <w:name w:val="No Spacing"/>
    <w:uiPriority w:val="1"/>
    <w:qFormat/>
    <w:rsid w:val="005D24BC"/>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457F3"/>
    <w:rPr>
      <w:color w:val="800080" w:themeColor="followedHyperlink"/>
      <w:u w:val="single"/>
    </w:rPr>
  </w:style>
  <w:style w:type="character" w:styleId="CommentReference">
    <w:name w:val="annotation reference"/>
    <w:basedOn w:val="DefaultParagraphFont"/>
    <w:uiPriority w:val="99"/>
    <w:semiHidden/>
    <w:unhideWhenUsed/>
    <w:rsid w:val="002D3ACD"/>
    <w:rPr>
      <w:sz w:val="16"/>
      <w:szCs w:val="16"/>
    </w:rPr>
  </w:style>
  <w:style w:type="paragraph" w:styleId="CommentText">
    <w:name w:val="annotation text"/>
    <w:basedOn w:val="Normal"/>
    <w:link w:val="CommentTextChar"/>
    <w:uiPriority w:val="99"/>
    <w:semiHidden/>
    <w:unhideWhenUsed/>
    <w:rsid w:val="002D3ACD"/>
    <w:pPr>
      <w:spacing w:line="240" w:lineRule="auto"/>
    </w:pPr>
    <w:rPr>
      <w:sz w:val="20"/>
      <w:szCs w:val="20"/>
    </w:rPr>
  </w:style>
  <w:style w:type="character" w:customStyle="1" w:styleId="CommentTextChar">
    <w:name w:val="Comment Text Char"/>
    <w:basedOn w:val="DefaultParagraphFont"/>
    <w:link w:val="CommentText"/>
    <w:uiPriority w:val="99"/>
    <w:semiHidden/>
    <w:rsid w:val="002D3ACD"/>
    <w:rPr>
      <w:sz w:val="20"/>
      <w:szCs w:val="20"/>
    </w:rPr>
  </w:style>
  <w:style w:type="paragraph" w:styleId="CommentSubject">
    <w:name w:val="annotation subject"/>
    <w:basedOn w:val="CommentText"/>
    <w:next w:val="CommentText"/>
    <w:link w:val="CommentSubjectChar"/>
    <w:uiPriority w:val="99"/>
    <w:semiHidden/>
    <w:unhideWhenUsed/>
    <w:rsid w:val="002D3ACD"/>
    <w:rPr>
      <w:b/>
      <w:bCs/>
    </w:rPr>
  </w:style>
  <w:style w:type="character" w:customStyle="1" w:styleId="CommentSubjectChar">
    <w:name w:val="Comment Subject Char"/>
    <w:basedOn w:val="CommentTextChar"/>
    <w:link w:val="CommentSubject"/>
    <w:uiPriority w:val="99"/>
    <w:semiHidden/>
    <w:rsid w:val="002D3ACD"/>
    <w:rPr>
      <w:b/>
      <w:bCs/>
      <w:sz w:val="20"/>
      <w:szCs w:val="20"/>
    </w:rPr>
  </w:style>
  <w:style w:type="paragraph" w:styleId="BalloonText">
    <w:name w:val="Balloon Text"/>
    <w:basedOn w:val="Normal"/>
    <w:link w:val="BalloonTextChar"/>
    <w:uiPriority w:val="99"/>
    <w:semiHidden/>
    <w:unhideWhenUsed/>
    <w:rsid w:val="002D3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991">
      <w:bodyDiv w:val="1"/>
      <w:marLeft w:val="0"/>
      <w:marRight w:val="0"/>
      <w:marTop w:val="0"/>
      <w:marBottom w:val="0"/>
      <w:divBdr>
        <w:top w:val="none" w:sz="0" w:space="0" w:color="auto"/>
        <w:left w:val="none" w:sz="0" w:space="0" w:color="auto"/>
        <w:bottom w:val="none" w:sz="0" w:space="0" w:color="auto"/>
        <w:right w:val="none" w:sz="0" w:space="0" w:color="auto"/>
      </w:divBdr>
      <w:divsChild>
        <w:div w:id="1847819987">
          <w:marLeft w:val="0"/>
          <w:marRight w:val="0"/>
          <w:marTop w:val="0"/>
          <w:marBottom w:val="0"/>
          <w:divBdr>
            <w:top w:val="none" w:sz="0" w:space="0" w:color="auto"/>
            <w:left w:val="none" w:sz="0" w:space="0" w:color="auto"/>
            <w:bottom w:val="none" w:sz="0" w:space="0" w:color="auto"/>
            <w:right w:val="none" w:sz="0" w:space="0" w:color="auto"/>
          </w:divBdr>
          <w:divsChild>
            <w:div w:id="1295478121">
              <w:marLeft w:val="0"/>
              <w:marRight w:val="0"/>
              <w:marTop w:val="0"/>
              <w:marBottom w:val="0"/>
              <w:divBdr>
                <w:top w:val="none" w:sz="0" w:space="0" w:color="auto"/>
                <w:left w:val="none" w:sz="0" w:space="0" w:color="auto"/>
                <w:bottom w:val="none" w:sz="0" w:space="0" w:color="auto"/>
                <w:right w:val="none" w:sz="0" w:space="0" w:color="auto"/>
              </w:divBdr>
            </w:div>
            <w:div w:id="290988035">
              <w:marLeft w:val="0"/>
              <w:marRight w:val="0"/>
              <w:marTop w:val="0"/>
              <w:marBottom w:val="0"/>
              <w:divBdr>
                <w:top w:val="none" w:sz="0" w:space="0" w:color="auto"/>
                <w:left w:val="none" w:sz="0" w:space="0" w:color="auto"/>
                <w:bottom w:val="none" w:sz="0" w:space="0" w:color="auto"/>
                <w:right w:val="none" w:sz="0" w:space="0" w:color="auto"/>
              </w:divBdr>
              <w:divsChild>
                <w:div w:id="269943029">
                  <w:marLeft w:val="0"/>
                  <w:marRight w:val="0"/>
                  <w:marTop w:val="0"/>
                  <w:marBottom w:val="0"/>
                  <w:divBdr>
                    <w:top w:val="none" w:sz="0" w:space="0" w:color="auto"/>
                    <w:left w:val="none" w:sz="0" w:space="0" w:color="auto"/>
                    <w:bottom w:val="none" w:sz="0" w:space="0" w:color="auto"/>
                    <w:right w:val="none" w:sz="0" w:space="0" w:color="auto"/>
                  </w:divBdr>
                </w:div>
                <w:div w:id="821043628">
                  <w:marLeft w:val="0"/>
                  <w:marRight w:val="0"/>
                  <w:marTop w:val="0"/>
                  <w:marBottom w:val="0"/>
                  <w:divBdr>
                    <w:top w:val="none" w:sz="0" w:space="0" w:color="auto"/>
                    <w:left w:val="none" w:sz="0" w:space="0" w:color="auto"/>
                    <w:bottom w:val="none" w:sz="0" w:space="0" w:color="auto"/>
                    <w:right w:val="none" w:sz="0" w:space="0" w:color="auto"/>
                  </w:divBdr>
                </w:div>
                <w:div w:id="1464932531">
                  <w:marLeft w:val="0"/>
                  <w:marRight w:val="0"/>
                  <w:marTop w:val="0"/>
                  <w:marBottom w:val="0"/>
                  <w:divBdr>
                    <w:top w:val="none" w:sz="0" w:space="0" w:color="auto"/>
                    <w:left w:val="none" w:sz="0" w:space="0" w:color="auto"/>
                    <w:bottom w:val="none" w:sz="0" w:space="0" w:color="auto"/>
                    <w:right w:val="none" w:sz="0" w:space="0" w:color="auto"/>
                  </w:divBdr>
                </w:div>
                <w:div w:id="700130250">
                  <w:marLeft w:val="0"/>
                  <w:marRight w:val="0"/>
                  <w:marTop w:val="0"/>
                  <w:marBottom w:val="0"/>
                  <w:divBdr>
                    <w:top w:val="none" w:sz="0" w:space="0" w:color="auto"/>
                    <w:left w:val="none" w:sz="0" w:space="0" w:color="auto"/>
                    <w:bottom w:val="none" w:sz="0" w:space="0" w:color="auto"/>
                    <w:right w:val="none" w:sz="0" w:space="0" w:color="auto"/>
                  </w:divBdr>
                </w:div>
              </w:divsChild>
            </w:div>
            <w:div w:id="623075076">
              <w:marLeft w:val="0"/>
              <w:marRight w:val="0"/>
              <w:marTop w:val="0"/>
              <w:marBottom w:val="0"/>
              <w:divBdr>
                <w:top w:val="none" w:sz="0" w:space="0" w:color="auto"/>
                <w:left w:val="none" w:sz="0" w:space="0" w:color="auto"/>
                <w:bottom w:val="none" w:sz="0" w:space="0" w:color="auto"/>
                <w:right w:val="none" w:sz="0" w:space="0" w:color="auto"/>
              </w:divBdr>
            </w:div>
            <w:div w:id="949051215">
              <w:marLeft w:val="0"/>
              <w:marRight w:val="0"/>
              <w:marTop w:val="0"/>
              <w:marBottom w:val="0"/>
              <w:divBdr>
                <w:top w:val="none" w:sz="0" w:space="0" w:color="auto"/>
                <w:left w:val="none" w:sz="0" w:space="0" w:color="auto"/>
                <w:bottom w:val="none" w:sz="0" w:space="0" w:color="auto"/>
                <w:right w:val="none" w:sz="0" w:space="0" w:color="auto"/>
              </w:divBdr>
              <w:divsChild>
                <w:div w:id="1770278352">
                  <w:marLeft w:val="0"/>
                  <w:marRight w:val="0"/>
                  <w:marTop w:val="0"/>
                  <w:marBottom w:val="0"/>
                  <w:divBdr>
                    <w:top w:val="none" w:sz="0" w:space="0" w:color="auto"/>
                    <w:left w:val="none" w:sz="0" w:space="0" w:color="auto"/>
                    <w:bottom w:val="none" w:sz="0" w:space="0" w:color="auto"/>
                    <w:right w:val="none" w:sz="0" w:space="0" w:color="auto"/>
                  </w:divBdr>
                  <w:divsChild>
                    <w:div w:id="928584973">
                      <w:marLeft w:val="0"/>
                      <w:marRight w:val="0"/>
                      <w:marTop w:val="0"/>
                      <w:marBottom w:val="0"/>
                      <w:divBdr>
                        <w:top w:val="none" w:sz="0" w:space="0" w:color="auto"/>
                        <w:left w:val="none" w:sz="0" w:space="0" w:color="auto"/>
                        <w:bottom w:val="none" w:sz="0" w:space="0" w:color="auto"/>
                        <w:right w:val="none" w:sz="0" w:space="0" w:color="auto"/>
                      </w:divBdr>
                    </w:div>
                    <w:div w:id="333533525">
                      <w:marLeft w:val="0"/>
                      <w:marRight w:val="0"/>
                      <w:marTop w:val="0"/>
                      <w:marBottom w:val="0"/>
                      <w:divBdr>
                        <w:top w:val="none" w:sz="0" w:space="0" w:color="auto"/>
                        <w:left w:val="none" w:sz="0" w:space="0" w:color="auto"/>
                        <w:bottom w:val="none" w:sz="0" w:space="0" w:color="auto"/>
                        <w:right w:val="none" w:sz="0" w:space="0" w:color="auto"/>
                      </w:divBdr>
                      <w:divsChild>
                        <w:div w:id="429474601">
                          <w:marLeft w:val="0"/>
                          <w:marRight w:val="0"/>
                          <w:marTop w:val="0"/>
                          <w:marBottom w:val="0"/>
                          <w:divBdr>
                            <w:top w:val="single" w:sz="8" w:space="3" w:color="B5C4DF"/>
                            <w:left w:val="none" w:sz="0" w:space="0" w:color="auto"/>
                            <w:bottom w:val="none" w:sz="0" w:space="0" w:color="auto"/>
                            <w:right w:val="none" w:sz="0" w:space="0" w:color="auto"/>
                          </w:divBdr>
                        </w:div>
                      </w:divsChild>
                    </w:div>
                    <w:div w:id="1999455563">
                      <w:marLeft w:val="0"/>
                      <w:marRight w:val="0"/>
                      <w:marTop w:val="0"/>
                      <w:marBottom w:val="0"/>
                      <w:divBdr>
                        <w:top w:val="none" w:sz="0" w:space="0" w:color="auto"/>
                        <w:left w:val="none" w:sz="0" w:space="0" w:color="auto"/>
                        <w:bottom w:val="none" w:sz="0" w:space="0" w:color="auto"/>
                        <w:right w:val="none" w:sz="0" w:space="0" w:color="auto"/>
                      </w:divBdr>
                      <w:divsChild>
                        <w:div w:id="1532840685">
                          <w:marLeft w:val="0"/>
                          <w:marRight w:val="0"/>
                          <w:marTop w:val="0"/>
                          <w:marBottom w:val="0"/>
                          <w:divBdr>
                            <w:top w:val="none" w:sz="0" w:space="0" w:color="auto"/>
                            <w:left w:val="none" w:sz="0" w:space="0" w:color="auto"/>
                            <w:bottom w:val="none" w:sz="0" w:space="0" w:color="auto"/>
                            <w:right w:val="none" w:sz="0" w:space="0" w:color="auto"/>
                          </w:divBdr>
                        </w:div>
                        <w:div w:id="2094737284">
                          <w:marLeft w:val="0"/>
                          <w:marRight w:val="0"/>
                          <w:marTop w:val="0"/>
                          <w:marBottom w:val="0"/>
                          <w:divBdr>
                            <w:top w:val="none" w:sz="0" w:space="0" w:color="auto"/>
                            <w:left w:val="none" w:sz="0" w:space="0" w:color="auto"/>
                            <w:bottom w:val="none" w:sz="0" w:space="0" w:color="auto"/>
                            <w:right w:val="none" w:sz="0" w:space="0" w:color="auto"/>
                          </w:divBdr>
                        </w:div>
                        <w:div w:id="232589832">
                          <w:marLeft w:val="0"/>
                          <w:marRight w:val="0"/>
                          <w:marTop w:val="0"/>
                          <w:marBottom w:val="0"/>
                          <w:divBdr>
                            <w:top w:val="none" w:sz="0" w:space="0" w:color="auto"/>
                            <w:left w:val="none" w:sz="0" w:space="0" w:color="auto"/>
                            <w:bottom w:val="none" w:sz="0" w:space="0" w:color="auto"/>
                            <w:right w:val="none" w:sz="0" w:space="0" w:color="auto"/>
                          </w:divBdr>
                        </w:div>
                        <w:div w:id="1834880013">
                          <w:marLeft w:val="0"/>
                          <w:marRight w:val="0"/>
                          <w:marTop w:val="0"/>
                          <w:marBottom w:val="0"/>
                          <w:divBdr>
                            <w:top w:val="none" w:sz="0" w:space="0" w:color="auto"/>
                            <w:left w:val="none" w:sz="0" w:space="0" w:color="auto"/>
                            <w:bottom w:val="none" w:sz="0" w:space="0" w:color="auto"/>
                            <w:right w:val="none" w:sz="0" w:space="0" w:color="auto"/>
                          </w:divBdr>
                        </w:div>
                        <w:div w:id="1764914502">
                          <w:marLeft w:val="0"/>
                          <w:marRight w:val="0"/>
                          <w:marTop w:val="0"/>
                          <w:marBottom w:val="0"/>
                          <w:divBdr>
                            <w:top w:val="none" w:sz="0" w:space="0" w:color="auto"/>
                            <w:left w:val="none" w:sz="0" w:space="0" w:color="auto"/>
                            <w:bottom w:val="none" w:sz="0" w:space="0" w:color="auto"/>
                            <w:right w:val="none" w:sz="0" w:space="0" w:color="auto"/>
                          </w:divBdr>
                        </w:div>
                        <w:div w:id="1154839400">
                          <w:marLeft w:val="0"/>
                          <w:marRight w:val="0"/>
                          <w:marTop w:val="0"/>
                          <w:marBottom w:val="0"/>
                          <w:divBdr>
                            <w:top w:val="none" w:sz="0" w:space="0" w:color="auto"/>
                            <w:left w:val="none" w:sz="0" w:space="0" w:color="auto"/>
                            <w:bottom w:val="none" w:sz="0" w:space="0" w:color="auto"/>
                            <w:right w:val="none" w:sz="0" w:space="0" w:color="auto"/>
                          </w:divBdr>
                          <w:divsChild>
                            <w:div w:id="863205436">
                              <w:marLeft w:val="0"/>
                              <w:marRight w:val="0"/>
                              <w:marTop w:val="0"/>
                              <w:marBottom w:val="0"/>
                              <w:divBdr>
                                <w:top w:val="none" w:sz="0" w:space="0" w:color="auto"/>
                                <w:left w:val="none" w:sz="0" w:space="0" w:color="auto"/>
                                <w:bottom w:val="none" w:sz="0" w:space="0" w:color="auto"/>
                                <w:right w:val="none" w:sz="0" w:space="0" w:color="auto"/>
                              </w:divBdr>
                              <w:divsChild>
                                <w:div w:id="4809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ta.net/conferen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accta.memberclicks.net/assets/docs/2013_Conference/accta%20conference%20liaisons%20and%20invited%20guests%202013.pdf?mcid_token=17e758f8-de4d-4e47-9be3-96954bacbbc2" TargetMode="External"/><Relationship Id="rId5" Type="http://schemas.openxmlformats.org/officeDocument/2006/relationships/webSettings" Target="webSettings.xml"/><Relationship Id="rId10" Type="http://schemas.openxmlformats.org/officeDocument/2006/relationships/hyperlink" Target="https://asaccta.memberclicks.net/assets/docs/2013_Conference/accta%20conference%20ce%20descriptions%202013.pdf?mcid_token=17e758f8-de4d-4e47-9be3-96954bacbbc2" TargetMode="External"/><Relationship Id="rId4" Type="http://schemas.openxmlformats.org/officeDocument/2006/relationships/settings" Target="settings.xml"/><Relationship Id="rId9" Type="http://schemas.openxmlformats.org/officeDocument/2006/relationships/hyperlink" Target="https://asaccta.memberclicks.net/assets/docs/2013_Conference/accta%20conference%20schedule%202013.pdf?mcid_token=17e758f8-de4d-4e47-9be3-96954bacbb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5846</Words>
  <Characters>33324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Ann Lafferty</dc:creator>
  <cp:lastModifiedBy>Julie M. Corkery</cp:lastModifiedBy>
  <cp:revision>2</cp:revision>
  <dcterms:created xsi:type="dcterms:W3CDTF">2013-09-09T18:00:00Z</dcterms:created>
  <dcterms:modified xsi:type="dcterms:W3CDTF">2013-09-09T18:00:00Z</dcterms:modified>
</cp:coreProperties>
</file>